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B6" w:rsidRPr="003F60A2" w:rsidRDefault="00305EB6" w:rsidP="003F60A2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 w:cs="Open Sans"/>
          <w:b/>
          <w:color w:val="14B1E7"/>
          <w:sz w:val="32"/>
          <w:szCs w:val="32"/>
        </w:rPr>
      </w:pPr>
      <w:bookmarkStart w:id="0" w:name="_Toc434824162"/>
      <w:r w:rsidRPr="003F60A2">
        <w:rPr>
          <w:rFonts w:asciiTheme="minorHAnsi" w:hAnsiTheme="minorHAnsi" w:cs="Open Sans"/>
          <w:b/>
          <w:color w:val="14B1E7"/>
          <w:sz w:val="32"/>
          <w:szCs w:val="32"/>
        </w:rPr>
        <w:t>Gdynia magnesem dla największych firm IT. Asseco Data Systems rozpoczyna swoją działalność</w:t>
      </w:r>
      <w:r w:rsidR="00887CE7" w:rsidRPr="003F60A2">
        <w:rPr>
          <w:rFonts w:asciiTheme="minorHAnsi" w:hAnsiTheme="minorHAnsi" w:cs="Open Sans"/>
          <w:b/>
          <w:color w:val="14B1E7"/>
          <w:sz w:val="32"/>
          <w:szCs w:val="32"/>
        </w:rPr>
        <w:t>.</w:t>
      </w:r>
    </w:p>
    <w:p w:rsidR="00D947C3" w:rsidRPr="003F60A2" w:rsidRDefault="00D947C3" w:rsidP="003F60A2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 w:cs="Open Sans"/>
          <w:sz w:val="22"/>
          <w:szCs w:val="22"/>
        </w:rPr>
      </w:pPr>
      <w:r w:rsidRPr="003F60A2">
        <w:rPr>
          <w:rFonts w:asciiTheme="minorHAnsi" w:hAnsiTheme="minorHAnsi" w:cs="Open Sans"/>
          <w:sz w:val="22"/>
          <w:szCs w:val="22"/>
        </w:rPr>
        <w:t xml:space="preserve">Informacja prasowa. </w:t>
      </w:r>
      <w:r w:rsidR="00D16228" w:rsidRPr="003F60A2">
        <w:rPr>
          <w:rFonts w:asciiTheme="minorHAnsi" w:hAnsiTheme="minorHAnsi" w:cs="Open Sans"/>
          <w:sz w:val="22"/>
          <w:szCs w:val="22"/>
        </w:rPr>
        <w:t>Gdynia</w:t>
      </w:r>
      <w:r w:rsidRPr="003F60A2">
        <w:rPr>
          <w:rFonts w:asciiTheme="minorHAnsi" w:hAnsiTheme="minorHAnsi" w:cs="Open Sans"/>
          <w:sz w:val="22"/>
          <w:szCs w:val="22"/>
        </w:rPr>
        <w:t>, 2</w:t>
      </w:r>
      <w:r w:rsidR="00305EB6" w:rsidRPr="003F60A2">
        <w:rPr>
          <w:rFonts w:asciiTheme="minorHAnsi" w:hAnsiTheme="minorHAnsi" w:cs="Open Sans"/>
          <w:sz w:val="22"/>
          <w:szCs w:val="22"/>
        </w:rPr>
        <w:t>6</w:t>
      </w:r>
      <w:r w:rsidRPr="003F60A2">
        <w:rPr>
          <w:rFonts w:asciiTheme="minorHAnsi" w:hAnsiTheme="minorHAnsi" w:cs="Open Sans"/>
          <w:sz w:val="22"/>
          <w:szCs w:val="22"/>
        </w:rPr>
        <w:t xml:space="preserve"> </w:t>
      </w:r>
      <w:r w:rsidR="00D16228" w:rsidRPr="003F60A2">
        <w:rPr>
          <w:rFonts w:asciiTheme="minorHAnsi" w:hAnsiTheme="minorHAnsi" w:cs="Open Sans"/>
          <w:sz w:val="22"/>
          <w:szCs w:val="22"/>
        </w:rPr>
        <w:t>lut</w:t>
      </w:r>
      <w:r w:rsidR="00A73C52">
        <w:rPr>
          <w:rFonts w:asciiTheme="minorHAnsi" w:hAnsiTheme="minorHAnsi" w:cs="Open Sans"/>
          <w:sz w:val="22"/>
          <w:szCs w:val="22"/>
        </w:rPr>
        <w:t>ego</w:t>
      </w:r>
      <w:r w:rsidRPr="003F60A2">
        <w:rPr>
          <w:rFonts w:asciiTheme="minorHAnsi" w:hAnsiTheme="minorHAnsi" w:cs="Open Sans"/>
          <w:sz w:val="22"/>
          <w:szCs w:val="22"/>
        </w:rPr>
        <w:t xml:space="preserve"> 201</w:t>
      </w:r>
      <w:r w:rsidR="00D16228" w:rsidRPr="003F60A2">
        <w:rPr>
          <w:rFonts w:asciiTheme="minorHAnsi" w:hAnsiTheme="minorHAnsi" w:cs="Open Sans"/>
          <w:sz w:val="22"/>
          <w:szCs w:val="22"/>
        </w:rPr>
        <w:t>6</w:t>
      </w:r>
      <w:r w:rsidRPr="003F60A2">
        <w:rPr>
          <w:rFonts w:asciiTheme="minorHAnsi" w:hAnsiTheme="minorHAnsi" w:cs="Open Sans"/>
          <w:sz w:val="22"/>
          <w:szCs w:val="22"/>
        </w:rPr>
        <w:t xml:space="preserve">r. </w:t>
      </w:r>
    </w:p>
    <w:p w:rsidR="00305EB6" w:rsidRPr="003F60A2" w:rsidRDefault="00305EB6" w:rsidP="003F60A2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 w:cs="Open Sans"/>
          <w:b/>
          <w:sz w:val="22"/>
          <w:szCs w:val="22"/>
        </w:rPr>
      </w:pPr>
    </w:p>
    <w:p w:rsidR="00D16228" w:rsidRPr="003F60A2" w:rsidRDefault="002374A8" w:rsidP="003F60A2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 w:cs="Open Sans"/>
          <w:b/>
          <w:sz w:val="22"/>
          <w:szCs w:val="22"/>
        </w:rPr>
      </w:pPr>
      <w:r w:rsidRPr="003F60A2">
        <w:rPr>
          <w:rFonts w:asciiTheme="minorHAnsi" w:hAnsiTheme="minorHAnsi" w:cs="Open Sans"/>
          <w:b/>
          <w:sz w:val="22"/>
          <w:szCs w:val="22"/>
        </w:rPr>
        <w:t xml:space="preserve">Gdynia </w:t>
      </w:r>
      <w:r w:rsidR="00D16228" w:rsidRPr="003F60A2">
        <w:rPr>
          <w:rFonts w:asciiTheme="minorHAnsi" w:hAnsiTheme="minorHAnsi" w:cs="Open Sans"/>
          <w:b/>
          <w:sz w:val="22"/>
          <w:szCs w:val="22"/>
        </w:rPr>
        <w:t>przyciąga firmy</w:t>
      </w:r>
      <w:r w:rsidRPr="003F60A2">
        <w:rPr>
          <w:rFonts w:asciiTheme="minorHAnsi" w:hAnsiTheme="minorHAnsi" w:cs="Open Sans"/>
          <w:b/>
          <w:sz w:val="22"/>
          <w:szCs w:val="22"/>
        </w:rPr>
        <w:t xml:space="preserve"> z sektora nowych technologii. To</w:t>
      </w:r>
      <w:r w:rsidR="00B626DB" w:rsidRPr="003F60A2">
        <w:rPr>
          <w:rFonts w:asciiTheme="minorHAnsi" w:hAnsiTheme="minorHAnsi" w:cs="Open Sans"/>
          <w:b/>
          <w:sz w:val="22"/>
          <w:szCs w:val="22"/>
        </w:rPr>
        <w:t xml:space="preserve"> właśnie tu swoją główną siedzibę ma </w:t>
      </w:r>
      <w:r w:rsidRPr="003F60A2">
        <w:rPr>
          <w:rFonts w:asciiTheme="minorHAnsi" w:hAnsiTheme="minorHAnsi" w:cs="Open Sans"/>
          <w:b/>
          <w:sz w:val="22"/>
          <w:szCs w:val="22"/>
        </w:rPr>
        <w:t>Asseco Data Systems</w:t>
      </w:r>
      <w:r w:rsidR="00B626DB" w:rsidRPr="003F60A2">
        <w:rPr>
          <w:rFonts w:asciiTheme="minorHAnsi" w:hAnsiTheme="minorHAnsi" w:cs="Open Sans"/>
          <w:b/>
          <w:sz w:val="22"/>
          <w:szCs w:val="22"/>
        </w:rPr>
        <w:t xml:space="preserve">. Choć spółka </w:t>
      </w:r>
      <w:r w:rsidR="00A73C52">
        <w:rPr>
          <w:rFonts w:asciiTheme="minorHAnsi" w:hAnsiTheme="minorHAnsi" w:cs="Open Sans"/>
          <w:b/>
          <w:sz w:val="22"/>
          <w:szCs w:val="22"/>
        </w:rPr>
        <w:t>dopiero</w:t>
      </w:r>
      <w:r w:rsidR="00A73C52" w:rsidRPr="003F60A2" w:rsidDel="00A73C52">
        <w:rPr>
          <w:rFonts w:asciiTheme="minorHAnsi" w:hAnsiTheme="minorHAnsi" w:cs="Open Sans"/>
          <w:b/>
          <w:sz w:val="22"/>
          <w:szCs w:val="22"/>
        </w:rPr>
        <w:t xml:space="preserve"> </w:t>
      </w:r>
      <w:r w:rsidR="00435951">
        <w:rPr>
          <w:rFonts w:asciiTheme="minorHAnsi" w:hAnsiTheme="minorHAnsi" w:cs="Open Sans"/>
          <w:b/>
          <w:sz w:val="22"/>
          <w:szCs w:val="22"/>
        </w:rPr>
        <w:t>rozpoczyna</w:t>
      </w:r>
      <w:r w:rsidR="00B626DB" w:rsidRPr="003F60A2">
        <w:rPr>
          <w:rFonts w:asciiTheme="minorHAnsi" w:hAnsiTheme="minorHAnsi" w:cs="Open Sans"/>
          <w:b/>
          <w:sz w:val="22"/>
          <w:szCs w:val="22"/>
        </w:rPr>
        <w:t xml:space="preserve"> swoją działalność operacyjną, to </w:t>
      </w:r>
      <w:r w:rsidRPr="003F60A2">
        <w:rPr>
          <w:rFonts w:asciiTheme="minorHAnsi" w:hAnsiTheme="minorHAnsi" w:cs="Open Sans"/>
          <w:b/>
          <w:sz w:val="22"/>
          <w:szCs w:val="22"/>
        </w:rPr>
        <w:t>już teraz moż</w:t>
      </w:r>
      <w:r w:rsidR="00B16DFF" w:rsidRPr="003F60A2">
        <w:rPr>
          <w:rFonts w:asciiTheme="minorHAnsi" w:hAnsiTheme="minorHAnsi" w:cs="Open Sans"/>
          <w:b/>
          <w:sz w:val="22"/>
          <w:szCs w:val="22"/>
        </w:rPr>
        <w:t>e pretendować do miana jednej z </w:t>
      </w:r>
      <w:r w:rsidRPr="003F60A2">
        <w:rPr>
          <w:rFonts w:asciiTheme="minorHAnsi" w:hAnsiTheme="minorHAnsi" w:cs="Open Sans"/>
          <w:b/>
          <w:sz w:val="22"/>
          <w:szCs w:val="22"/>
        </w:rPr>
        <w:t>największych</w:t>
      </w:r>
      <w:r w:rsidR="00D16228" w:rsidRPr="003F60A2">
        <w:rPr>
          <w:rFonts w:asciiTheme="minorHAnsi" w:hAnsiTheme="minorHAnsi" w:cs="Open Sans"/>
          <w:b/>
          <w:sz w:val="22"/>
          <w:szCs w:val="22"/>
        </w:rPr>
        <w:t xml:space="preserve"> polskich firm IT. </w:t>
      </w:r>
    </w:p>
    <w:p w:rsidR="003F60A2" w:rsidRDefault="003F60A2" w:rsidP="003F60A2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Open Sans"/>
          <w:b/>
          <w:sz w:val="22"/>
          <w:szCs w:val="22"/>
        </w:rPr>
      </w:pPr>
    </w:p>
    <w:p w:rsidR="00471311" w:rsidRDefault="00A31DE4" w:rsidP="003F60A2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color w:val="6B7983"/>
        </w:rPr>
      </w:pPr>
      <w:r w:rsidRPr="003F60A2">
        <w:rPr>
          <w:rFonts w:asciiTheme="minorHAnsi" w:hAnsiTheme="minorHAnsi" w:cs="Tahoma"/>
          <w:color w:val="6B7983"/>
        </w:rPr>
        <w:t xml:space="preserve">Asseco Data Systems (ADS) </w:t>
      </w:r>
      <w:r w:rsidR="003F60A2">
        <w:rPr>
          <w:rFonts w:asciiTheme="minorHAnsi" w:hAnsiTheme="minorHAnsi" w:cs="Tahoma"/>
          <w:color w:val="6B7983"/>
        </w:rPr>
        <w:t>zostało</w:t>
      </w:r>
      <w:r w:rsidRPr="003F60A2">
        <w:rPr>
          <w:rFonts w:asciiTheme="minorHAnsi" w:hAnsiTheme="minorHAnsi" w:cs="Tahoma"/>
          <w:color w:val="6B7983"/>
        </w:rPr>
        <w:t xml:space="preserve"> </w:t>
      </w:r>
      <w:r w:rsidR="00435951">
        <w:rPr>
          <w:rFonts w:asciiTheme="minorHAnsi" w:hAnsiTheme="minorHAnsi" w:cs="Tahoma"/>
          <w:color w:val="6B7983"/>
        </w:rPr>
        <w:t>zbudowane</w:t>
      </w:r>
      <w:r w:rsidRPr="003F60A2">
        <w:rPr>
          <w:rFonts w:asciiTheme="minorHAnsi" w:hAnsiTheme="minorHAnsi" w:cs="Tahoma"/>
          <w:color w:val="6B7983"/>
        </w:rPr>
        <w:t xml:space="preserve"> na bazie wiedzy i wieloletniego doświadczenia sześciu polskich firm z Grupy </w:t>
      </w:r>
      <w:proofErr w:type="spellStart"/>
      <w:r w:rsidRPr="003F60A2">
        <w:rPr>
          <w:rFonts w:asciiTheme="minorHAnsi" w:hAnsiTheme="minorHAnsi" w:cs="Tahoma"/>
          <w:color w:val="6B7983"/>
        </w:rPr>
        <w:t>Asseco</w:t>
      </w:r>
      <w:proofErr w:type="spellEnd"/>
      <w:r w:rsidRPr="003F60A2">
        <w:rPr>
          <w:rFonts w:asciiTheme="minorHAnsi" w:hAnsiTheme="minorHAnsi" w:cs="Tahoma"/>
          <w:color w:val="6B7983"/>
        </w:rPr>
        <w:t xml:space="preserve"> – ADH-</w:t>
      </w:r>
      <w:proofErr w:type="spellStart"/>
      <w:r w:rsidRPr="003F60A2">
        <w:rPr>
          <w:rFonts w:asciiTheme="minorHAnsi" w:hAnsiTheme="minorHAnsi" w:cs="Tahoma"/>
          <w:color w:val="6B7983"/>
        </w:rPr>
        <w:t>Soft</w:t>
      </w:r>
      <w:proofErr w:type="spellEnd"/>
      <w:r w:rsidRPr="003F60A2">
        <w:rPr>
          <w:rFonts w:asciiTheme="minorHAnsi" w:hAnsiTheme="minorHAnsi" w:cs="Tahoma"/>
          <w:color w:val="6B7983"/>
        </w:rPr>
        <w:t xml:space="preserve">, CK </w:t>
      </w:r>
      <w:proofErr w:type="spellStart"/>
      <w:r w:rsidRPr="003F60A2">
        <w:rPr>
          <w:rFonts w:asciiTheme="minorHAnsi" w:hAnsiTheme="minorHAnsi" w:cs="Tahoma"/>
          <w:color w:val="6B7983"/>
        </w:rPr>
        <w:t>Zeto</w:t>
      </w:r>
      <w:proofErr w:type="spellEnd"/>
      <w:r w:rsidRPr="003F60A2">
        <w:rPr>
          <w:rFonts w:asciiTheme="minorHAnsi" w:hAnsiTheme="minorHAnsi" w:cs="Tahoma"/>
          <w:color w:val="6B7983"/>
        </w:rPr>
        <w:t xml:space="preserve"> Łódź, </w:t>
      </w:r>
      <w:proofErr w:type="spellStart"/>
      <w:r w:rsidRPr="003F60A2">
        <w:rPr>
          <w:rFonts w:asciiTheme="minorHAnsi" w:hAnsiTheme="minorHAnsi" w:cs="Tahoma"/>
          <w:color w:val="6B7983"/>
        </w:rPr>
        <w:t>Combidata</w:t>
      </w:r>
      <w:proofErr w:type="spellEnd"/>
      <w:r w:rsidRPr="003F60A2">
        <w:rPr>
          <w:rFonts w:asciiTheme="minorHAnsi" w:hAnsiTheme="minorHAnsi" w:cs="Tahoma"/>
          <w:color w:val="6B7983"/>
        </w:rPr>
        <w:t xml:space="preserve"> Poland, Z.U.I </w:t>
      </w:r>
      <w:proofErr w:type="spellStart"/>
      <w:r w:rsidRPr="003F60A2">
        <w:rPr>
          <w:rFonts w:asciiTheme="minorHAnsi" w:hAnsiTheme="minorHAnsi" w:cs="Tahoma"/>
          <w:color w:val="6B7983"/>
        </w:rPr>
        <w:t>Otago</w:t>
      </w:r>
      <w:proofErr w:type="spellEnd"/>
      <w:r w:rsidRPr="003F60A2">
        <w:rPr>
          <w:rFonts w:asciiTheme="minorHAnsi" w:hAnsiTheme="minorHAnsi" w:cs="Tahoma"/>
          <w:color w:val="6B7983"/>
        </w:rPr>
        <w:t xml:space="preserve">, PI </w:t>
      </w:r>
      <w:proofErr w:type="spellStart"/>
      <w:r w:rsidRPr="003F60A2">
        <w:rPr>
          <w:rFonts w:asciiTheme="minorHAnsi" w:hAnsiTheme="minorHAnsi" w:cs="Tahoma"/>
          <w:color w:val="6B7983"/>
        </w:rPr>
        <w:t>Zeto</w:t>
      </w:r>
      <w:proofErr w:type="spellEnd"/>
      <w:r w:rsidRPr="003F60A2">
        <w:rPr>
          <w:rFonts w:asciiTheme="minorHAnsi" w:hAnsiTheme="minorHAnsi" w:cs="Tahoma"/>
          <w:color w:val="6B7983"/>
        </w:rPr>
        <w:t xml:space="preserve"> Bydgoszcz oraz </w:t>
      </w:r>
      <w:proofErr w:type="spellStart"/>
      <w:r w:rsidRPr="003F60A2">
        <w:rPr>
          <w:rFonts w:asciiTheme="minorHAnsi" w:hAnsiTheme="minorHAnsi" w:cs="Tahoma"/>
          <w:color w:val="6B7983"/>
        </w:rPr>
        <w:t>Unizeto</w:t>
      </w:r>
      <w:proofErr w:type="spellEnd"/>
      <w:r w:rsidRPr="003F60A2">
        <w:rPr>
          <w:rFonts w:asciiTheme="minorHAnsi" w:hAnsiTheme="minorHAnsi" w:cs="Tahoma"/>
          <w:color w:val="6B7983"/>
        </w:rPr>
        <w:t xml:space="preserve"> Technologies</w:t>
      </w:r>
      <w:r w:rsidR="003F60A2">
        <w:rPr>
          <w:rFonts w:asciiTheme="minorHAnsi" w:hAnsiTheme="minorHAnsi" w:cs="Tahoma"/>
          <w:color w:val="6B7983"/>
        </w:rPr>
        <w:t xml:space="preserve">. </w:t>
      </w:r>
      <w:r w:rsidRPr="003F60A2">
        <w:rPr>
          <w:rFonts w:asciiTheme="minorHAnsi" w:hAnsiTheme="minorHAnsi" w:cs="Tahoma"/>
          <w:color w:val="6B7983"/>
        </w:rPr>
        <w:t>ADS dostarcza</w:t>
      </w:r>
      <w:r w:rsidR="004F668E" w:rsidRPr="003F60A2">
        <w:rPr>
          <w:rFonts w:asciiTheme="minorHAnsi" w:hAnsiTheme="minorHAnsi" w:cs="Tahoma"/>
          <w:color w:val="6B7983"/>
        </w:rPr>
        <w:t xml:space="preserve"> produkty i usługi IT, a także rozwiązania infrastruktury teleinformatycznej. </w:t>
      </w:r>
      <w:r w:rsidR="005A65C1">
        <w:rPr>
          <w:rFonts w:asciiTheme="minorHAnsi" w:hAnsiTheme="minorHAnsi" w:cs="Tahoma"/>
          <w:color w:val="6B7983"/>
        </w:rPr>
        <w:t xml:space="preserve">Jednym z najważniejszych dla spółki segmentów są </w:t>
      </w:r>
      <w:r w:rsidR="004F668E" w:rsidRPr="003F60A2">
        <w:rPr>
          <w:rFonts w:asciiTheme="minorHAnsi" w:hAnsiTheme="minorHAnsi" w:cs="Tahoma"/>
          <w:color w:val="6B7983"/>
        </w:rPr>
        <w:t>przedsiębiorstw</w:t>
      </w:r>
      <w:r w:rsidR="005A65C1">
        <w:rPr>
          <w:rFonts w:asciiTheme="minorHAnsi" w:hAnsiTheme="minorHAnsi" w:cs="Tahoma"/>
          <w:color w:val="6B7983"/>
        </w:rPr>
        <w:t>a</w:t>
      </w:r>
      <w:r w:rsidR="004F668E" w:rsidRPr="003F60A2">
        <w:rPr>
          <w:rFonts w:asciiTheme="minorHAnsi" w:hAnsiTheme="minorHAnsi" w:cs="Tahoma"/>
          <w:color w:val="6B7983"/>
        </w:rPr>
        <w:t xml:space="preserve"> oraz instytucj</w:t>
      </w:r>
      <w:r w:rsidR="005A65C1">
        <w:rPr>
          <w:rFonts w:asciiTheme="minorHAnsi" w:hAnsiTheme="minorHAnsi" w:cs="Tahoma"/>
          <w:color w:val="6B7983"/>
        </w:rPr>
        <w:t>e</w:t>
      </w:r>
      <w:r w:rsidR="004F668E" w:rsidRPr="003F60A2">
        <w:rPr>
          <w:rFonts w:asciiTheme="minorHAnsi" w:hAnsiTheme="minorHAnsi" w:cs="Tahoma"/>
          <w:color w:val="6B7983"/>
        </w:rPr>
        <w:t xml:space="preserve"> administracji</w:t>
      </w:r>
      <w:r w:rsidR="003F60A2">
        <w:rPr>
          <w:rFonts w:asciiTheme="minorHAnsi" w:hAnsiTheme="minorHAnsi" w:cs="Tahoma"/>
          <w:color w:val="6B7983"/>
        </w:rPr>
        <w:t xml:space="preserve"> </w:t>
      </w:r>
      <w:r w:rsidR="005A65C1">
        <w:rPr>
          <w:rFonts w:asciiTheme="minorHAnsi" w:hAnsiTheme="minorHAnsi" w:cs="Tahoma"/>
          <w:color w:val="6B7983"/>
        </w:rPr>
        <w:t xml:space="preserve">publicznej i samorządowej </w:t>
      </w:r>
      <w:r w:rsidR="003F60A2">
        <w:rPr>
          <w:rFonts w:asciiTheme="minorHAnsi" w:hAnsiTheme="minorHAnsi" w:cs="Tahoma"/>
          <w:color w:val="6B7983"/>
        </w:rPr>
        <w:t>na rynk</w:t>
      </w:r>
      <w:r w:rsidR="00435951">
        <w:rPr>
          <w:rFonts w:asciiTheme="minorHAnsi" w:hAnsiTheme="minorHAnsi" w:cs="Tahoma"/>
          <w:color w:val="6B7983"/>
        </w:rPr>
        <w:t>u</w:t>
      </w:r>
      <w:r w:rsidR="003F60A2">
        <w:rPr>
          <w:rFonts w:asciiTheme="minorHAnsi" w:hAnsiTheme="minorHAnsi" w:cs="Tahoma"/>
          <w:color w:val="6B7983"/>
        </w:rPr>
        <w:t xml:space="preserve"> lokalnym, dlatego</w:t>
      </w:r>
      <w:r w:rsidR="00A73C52">
        <w:rPr>
          <w:rFonts w:asciiTheme="minorHAnsi" w:hAnsiTheme="minorHAnsi" w:cs="Tahoma"/>
          <w:color w:val="6B7983"/>
        </w:rPr>
        <w:t xml:space="preserve"> </w:t>
      </w:r>
      <w:r w:rsidR="003F60A2">
        <w:rPr>
          <w:rFonts w:asciiTheme="minorHAnsi" w:hAnsiTheme="minorHAnsi" w:cs="Tahoma"/>
          <w:color w:val="6B7983"/>
        </w:rPr>
        <w:t>p</w:t>
      </w:r>
      <w:r w:rsidR="003F60A2" w:rsidRPr="003F60A2">
        <w:rPr>
          <w:rFonts w:asciiTheme="minorHAnsi" w:hAnsiTheme="minorHAnsi" w:cs="Tahoma"/>
          <w:color w:val="6B7983"/>
        </w:rPr>
        <w:t xml:space="preserve">oza Gdynią posiada oddziały </w:t>
      </w:r>
      <w:r w:rsidR="003F60A2">
        <w:rPr>
          <w:rFonts w:asciiTheme="minorHAnsi" w:hAnsiTheme="minorHAnsi" w:cs="Tahoma"/>
          <w:color w:val="6B7983"/>
        </w:rPr>
        <w:t xml:space="preserve">również w 9 innych lokalizacjach. </w:t>
      </w:r>
      <w:r w:rsidR="004F668E" w:rsidRPr="003F60A2">
        <w:rPr>
          <w:rFonts w:asciiTheme="minorHAnsi" w:hAnsiTheme="minorHAnsi" w:cs="Tahoma"/>
          <w:color w:val="6B7983"/>
        </w:rPr>
        <w:t xml:space="preserve">W ofercie ADS </w:t>
      </w:r>
      <w:r w:rsidR="00F95A94" w:rsidRPr="003F60A2">
        <w:rPr>
          <w:rFonts w:asciiTheme="minorHAnsi" w:hAnsiTheme="minorHAnsi" w:cs="Tahoma"/>
          <w:color w:val="6B7983"/>
        </w:rPr>
        <w:t>są</w:t>
      </w:r>
      <w:r w:rsidR="004F668E" w:rsidRPr="003F60A2">
        <w:rPr>
          <w:rFonts w:asciiTheme="minorHAnsi" w:hAnsiTheme="minorHAnsi" w:cs="Tahoma"/>
          <w:color w:val="6B7983"/>
        </w:rPr>
        <w:t xml:space="preserve"> także systemy dedykowane dla klientów na poziomie ogólnopolskim, np. z branży leasingowej i finansowej. </w:t>
      </w:r>
      <w:r w:rsidR="003F60A2">
        <w:rPr>
          <w:rFonts w:asciiTheme="minorHAnsi" w:hAnsiTheme="minorHAnsi" w:cs="Tahoma"/>
          <w:color w:val="6B7983"/>
        </w:rPr>
        <w:t>Ponadto jest największym polskim centrum, obsługującym</w:t>
      </w:r>
      <w:r w:rsidR="004F668E" w:rsidRPr="003F60A2">
        <w:rPr>
          <w:rFonts w:asciiTheme="minorHAnsi" w:hAnsiTheme="minorHAnsi" w:cs="Tahoma"/>
          <w:color w:val="6B7983"/>
        </w:rPr>
        <w:t xml:space="preserve"> podpis elektroniczny. Zakres działania spółki </w:t>
      </w:r>
      <w:r w:rsidR="00B626DB" w:rsidRPr="003F60A2">
        <w:rPr>
          <w:rFonts w:asciiTheme="minorHAnsi" w:hAnsiTheme="minorHAnsi" w:cs="Tahoma"/>
          <w:color w:val="6B7983"/>
        </w:rPr>
        <w:t>obejmuje</w:t>
      </w:r>
      <w:r w:rsidR="004F668E" w:rsidRPr="003F60A2">
        <w:rPr>
          <w:rFonts w:asciiTheme="minorHAnsi" w:hAnsiTheme="minorHAnsi" w:cs="Tahoma"/>
          <w:color w:val="6B7983"/>
        </w:rPr>
        <w:t xml:space="preserve"> zarządzani</w:t>
      </w:r>
      <w:r w:rsidR="00B626DB" w:rsidRPr="003F60A2">
        <w:rPr>
          <w:rFonts w:asciiTheme="minorHAnsi" w:hAnsiTheme="minorHAnsi" w:cs="Tahoma"/>
          <w:color w:val="6B7983"/>
        </w:rPr>
        <w:t>e</w:t>
      </w:r>
      <w:r w:rsidR="004F668E" w:rsidRPr="003F60A2">
        <w:rPr>
          <w:rFonts w:asciiTheme="minorHAnsi" w:hAnsiTheme="minorHAnsi" w:cs="Tahoma"/>
          <w:color w:val="6B7983"/>
        </w:rPr>
        <w:t xml:space="preserve"> dokumentami elektronicznymi oraz usługi drukowania i korespondencji masowej. </w:t>
      </w:r>
      <w:r w:rsidRPr="003F60A2">
        <w:rPr>
          <w:rFonts w:asciiTheme="minorHAnsi" w:hAnsiTheme="minorHAnsi" w:cs="Tahoma"/>
          <w:color w:val="6B7983"/>
        </w:rPr>
        <w:t xml:space="preserve">Jest ona także </w:t>
      </w:r>
      <w:r w:rsidR="004F668E" w:rsidRPr="003F60A2">
        <w:rPr>
          <w:rFonts w:asciiTheme="minorHAnsi" w:hAnsiTheme="minorHAnsi" w:cs="Tahoma"/>
          <w:color w:val="6B7983"/>
        </w:rPr>
        <w:t xml:space="preserve">liderem sektora usług szkoleniowych </w:t>
      </w:r>
      <w:r w:rsidRPr="003F60A2">
        <w:rPr>
          <w:rFonts w:asciiTheme="minorHAnsi" w:hAnsiTheme="minorHAnsi" w:cs="Tahoma"/>
          <w:color w:val="6B7983"/>
        </w:rPr>
        <w:t>oraz</w:t>
      </w:r>
      <w:r w:rsidR="004F668E" w:rsidRPr="003F60A2">
        <w:rPr>
          <w:rFonts w:asciiTheme="minorHAnsi" w:hAnsiTheme="minorHAnsi" w:cs="Tahoma"/>
          <w:color w:val="6B7983"/>
        </w:rPr>
        <w:t xml:space="preserve"> dostawcą platform do zarządzania kapitałem ludzkim i do e-edukacji. ADS </w:t>
      </w:r>
      <w:r w:rsidR="003F60A2">
        <w:rPr>
          <w:rFonts w:asciiTheme="minorHAnsi" w:hAnsiTheme="minorHAnsi" w:cs="Tahoma"/>
          <w:color w:val="6B7983"/>
        </w:rPr>
        <w:t>kieruje</w:t>
      </w:r>
      <w:r w:rsidRPr="003F60A2">
        <w:rPr>
          <w:rFonts w:asciiTheme="minorHAnsi" w:hAnsiTheme="minorHAnsi" w:cs="Tahoma"/>
          <w:color w:val="6B7983"/>
        </w:rPr>
        <w:t xml:space="preserve"> </w:t>
      </w:r>
      <w:r w:rsidR="00A73C52">
        <w:rPr>
          <w:rFonts w:asciiTheme="minorHAnsi" w:hAnsiTheme="minorHAnsi" w:cs="Tahoma"/>
          <w:color w:val="6B7983"/>
        </w:rPr>
        <w:t xml:space="preserve">również </w:t>
      </w:r>
      <w:r w:rsidR="004F668E" w:rsidRPr="003F60A2">
        <w:rPr>
          <w:rFonts w:asciiTheme="minorHAnsi" w:hAnsiTheme="minorHAnsi" w:cs="Tahoma"/>
          <w:color w:val="6B7983"/>
        </w:rPr>
        <w:t>nowoczesnymi ośrodkami przetwarzania danych.</w:t>
      </w:r>
      <w:r w:rsidR="00D224FE" w:rsidRPr="003F60A2">
        <w:rPr>
          <w:rFonts w:asciiTheme="minorHAnsi" w:hAnsiTheme="minorHAnsi" w:cs="Tahoma"/>
          <w:color w:val="6B7983"/>
        </w:rPr>
        <w:t xml:space="preserve"> </w:t>
      </w:r>
      <w:r w:rsidRPr="003F60A2">
        <w:rPr>
          <w:rFonts w:asciiTheme="minorHAnsi" w:hAnsiTheme="minorHAnsi" w:cs="Tahoma"/>
          <w:color w:val="6B7983"/>
        </w:rPr>
        <w:t>Jej prezesem jest Andrzej Dopierała</w:t>
      </w:r>
      <w:r w:rsidR="00A73C52">
        <w:rPr>
          <w:rFonts w:asciiTheme="minorHAnsi" w:hAnsiTheme="minorHAnsi" w:cs="Tahoma"/>
          <w:color w:val="6B7983"/>
        </w:rPr>
        <w:t>,</w:t>
      </w:r>
      <w:r w:rsidR="00D224FE" w:rsidRPr="003F60A2">
        <w:rPr>
          <w:rFonts w:asciiTheme="minorHAnsi" w:hAnsiTheme="minorHAnsi" w:cs="Tahoma"/>
          <w:color w:val="6B7983"/>
        </w:rPr>
        <w:t xml:space="preserve"> doświadczony menedżer</w:t>
      </w:r>
      <w:r w:rsidR="00A73C52">
        <w:rPr>
          <w:rFonts w:asciiTheme="minorHAnsi" w:hAnsiTheme="minorHAnsi" w:cs="Tahoma"/>
          <w:color w:val="6B7983"/>
        </w:rPr>
        <w:t xml:space="preserve"> i</w:t>
      </w:r>
      <w:r w:rsidR="008E152F">
        <w:rPr>
          <w:rFonts w:asciiTheme="minorHAnsi" w:hAnsiTheme="minorHAnsi" w:cs="Tahoma"/>
          <w:color w:val="6B7983"/>
        </w:rPr>
        <w:t xml:space="preserve"> </w:t>
      </w:r>
      <w:r w:rsidR="008E152F" w:rsidRPr="003F60A2">
        <w:rPr>
          <w:rFonts w:asciiTheme="minorHAnsi" w:hAnsiTheme="minorHAnsi" w:cs="Tahoma"/>
          <w:color w:val="6B7983"/>
        </w:rPr>
        <w:t>wiceprezes</w:t>
      </w:r>
      <w:r w:rsidR="00D224FE" w:rsidRPr="003F60A2">
        <w:rPr>
          <w:rFonts w:asciiTheme="minorHAnsi" w:hAnsiTheme="minorHAnsi" w:cs="Tahoma"/>
          <w:color w:val="6B7983"/>
        </w:rPr>
        <w:t xml:space="preserve"> zarządu w Asseco Poland – spółce stojącej na czele Grupy Asseco.</w:t>
      </w:r>
      <w:r w:rsidR="00277126">
        <w:rPr>
          <w:rFonts w:asciiTheme="minorHAnsi" w:hAnsiTheme="minorHAnsi" w:cs="Tahoma"/>
          <w:color w:val="6B7983"/>
        </w:rPr>
        <w:t xml:space="preserve"> W skali globalnej, Asseco jest </w:t>
      </w:r>
      <w:r w:rsidR="00D224FE" w:rsidRPr="003F60A2">
        <w:rPr>
          <w:rFonts w:asciiTheme="minorHAnsi" w:hAnsiTheme="minorHAnsi" w:cs="Tahoma"/>
          <w:color w:val="6B7983"/>
        </w:rPr>
        <w:t xml:space="preserve">6. </w:t>
      </w:r>
      <w:r w:rsidRPr="003F60A2">
        <w:rPr>
          <w:rFonts w:asciiTheme="minorHAnsi" w:hAnsiTheme="minorHAnsi" w:cs="Tahoma"/>
          <w:color w:val="6B7983"/>
        </w:rPr>
        <w:t>c</w:t>
      </w:r>
      <w:r w:rsidR="00D224FE" w:rsidRPr="003F60A2">
        <w:rPr>
          <w:rFonts w:asciiTheme="minorHAnsi" w:hAnsiTheme="minorHAnsi" w:cs="Tahoma"/>
          <w:color w:val="6B7983"/>
        </w:rPr>
        <w:t xml:space="preserve">o do wielkości </w:t>
      </w:r>
      <w:r w:rsidRPr="003F60A2">
        <w:rPr>
          <w:rFonts w:asciiTheme="minorHAnsi" w:hAnsiTheme="minorHAnsi" w:cs="Tahoma"/>
          <w:color w:val="6B7983"/>
        </w:rPr>
        <w:t xml:space="preserve">graczem na rynku oprogramowania </w:t>
      </w:r>
      <w:r w:rsidR="00D224FE" w:rsidRPr="003F60A2">
        <w:rPr>
          <w:rFonts w:asciiTheme="minorHAnsi" w:hAnsiTheme="minorHAnsi" w:cs="Tahoma"/>
          <w:color w:val="6B7983"/>
        </w:rPr>
        <w:t xml:space="preserve">w Europie, </w:t>
      </w:r>
      <w:r w:rsidRPr="003F60A2">
        <w:rPr>
          <w:rFonts w:asciiTheme="minorHAnsi" w:hAnsiTheme="minorHAnsi" w:cs="Tahoma"/>
          <w:color w:val="6B7983"/>
        </w:rPr>
        <w:t>który działa w 54 państwach na całym świecie.</w:t>
      </w:r>
    </w:p>
    <w:p w:rsidR="003F01A3" w:rsidRDefault="003F01A3" w:rsidP="003F60A2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color w:val="0070C0"/>
        </w:rPr>
      </w:pPr>
    </w:p>
    <w:p w:rsidR="00471311" w:rsidRPr="003F01A3" w:rsidRDefault="003F01A3" w:rsidP="003F60A2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color w:val="6B7983"/>
        </w:rPr>
      </w:pPr>
      <w:r w:rsidRPr="003F01A3">
        <w:rPr>
          <w:rFonts w:asciiTheme="minorHAnsi" w:hAnsiTheme="minorHAnsi" w:cs="Tahoma"/>
          <w:i/>
          <w:color w:val="6B7983"/>
        </w:rPr>
        <w:t xml:space="preserve">Przy okazji tegorocznych obchodów jubileuszu 90-urodzin miasta, powtarzamy często, że Gdynia jest tradycyjnie nowoczesna. Myśląc o przyszłości nie zapominamy o wspaniałej historii. W latach dwudziestych ubiegłego wieku przybywali tu ludzie odważni, przedsiębiorczy, gotowi rzucić się w wir zmian, by budować nowoczesne miasto i port.  Po ponad dziewięciu dekadach z dumą przyznaję, że Gdynia nadal jest atrakcyjna dla biznesu, że powstają tu kolejne miejsca pracy dla wybitnych fachowców, a takie firmy jak </w:t>
      </w:r>
      <w:proofErr w:type="spellStart"/>
      <w:r w:rsidRPr="003F01A3">
        <w:rPr>
          <w:rFonts w:asciiTheme="minorHAnsi" w:hAnsiTheme="minorHAnsi" w:cs="Tahoma"/>
          <w:i/>
          <w:color w:val="6B7983"/>
        </w:rPr>
        <w:t>Asseco</w:t>
      </w:r>
      <w:proofErr w:type="spellEnd"/>
      <w:r w:rsidRPr="003F01A3">
        <w:rPr>
          <w:rFonts w:asciiTheme="minorHAnsi" w:hAnsiTheme="minorHAnsi" w:cs="Tahoma"/>
          <w:i/>
          <w:color w:val="6B7983"/>
        </w:rPr>
        <w:t xml:space="preserve"> – działające w mieście od lat na różnych płaszczyznach – stale się rozwijają – </w:t>
      </w:r>
      <w:r w:rsidRPr="003F01A3">
        <w:rPr>
          <w:rFonts w:asciiTheme="minorHAnsi" w:hAnsiTheme="minorHAnsi" w:cs="Tahoma"/>
          <w:color w:val="6B7983"/>
        </w:rPr>
        <w:t xml:space="preserve">podkreśla prezydent Gdyni </w:t>
      </w:r>
      <w:proofErr w:type="spellStart"/>
      <w:r w:rsidRPr="003F01A3">
        <w:rPr>
          <w:rFonts w:asciiTheme="minorHAnsi" w:hAnsiTheme="minorHAnsi" w:cs="Tahoma"/>
          <w:color w:val="6B7983"/>
        </w:rPr>
        <w:t>Wojsciech</w:t>
      </w:r>
      <w:proofErr w:type="spellEnd"/>
      <w:r w:rsidRPr="003F01A3">
        <w:rPr>
          <w:rFonts w:asciiTheme="minorHAnsi" w:hAnsiTheme="minorHAnsi" w:cs="Tahoma"/>
          <w:color w:val="6B7983"/>
        </w:rPr>
        <w:t xml:space="preserve"> Szczurek.</w:t>
      </w:r>
    </w:p>
    <w:p w:rsidR="003F01A3" w:rsidRDefault="003F01A3" w:rsidP="00813158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i/>
          <w:color w:val="6B7983"/>
        </w:rPr>
      </w:pPr>
    </w:p>
    <w:p w:rsidR="00A31DE4" w:rsidRDefault="00471311" w:rsidP="00813158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i/>
          <w:color w:val="6B7983"/>
        </w:rPr>
      </w:pPr>
      <w:r w:rsidRPr="003F60A2">
        <w:rPr>
          <w:rFonts w:asciiTheme="minorHAnsi" w:hAnsiTheme="minorHAnsi" w:cs="Tahoma"/>
          <w:i/>
          <w:color w:val="6B7983"/>
        </w:rPr>
        <w:t>Gdynia jest miastem nowoczesnym i atrakcyjnym dla biznesu.</w:t>
      </w:r>
      <w:r w:rsidR="005325FF">
        <w:rPr>
          <w:rFonts w:asciiTheme="minorHAnsi" w:hAnsiTheme="minorHAnsi" w:cs="Tahoma"/>
          <w:i/>
          <w:color w:val="6B7983"/>
        </w:rPr>
        <w:t xml:space="preserve"> Codziennie doświadczamy tego</w:t>
      </w:r>
      <w:r w:rsidR="00813158">
        <w:rPr>
          <w:rFonts w:asciiTheme="minorHAnsi" w:hAnsiTheme="minorHAnsi" w:cs="Tahoma"/>
          <w:i/>
          <w:color w:val="6B7983"/>
        </w:rPr>
        <w:t>,</w:t>
      </w:r>
      <w:r w:rsidR="005325FF">
        <w:rPr>
          <w:rFonts w:asciiTheme="minorHAnsi" w:hAnsiTheme="minorHAnsi" w:cs="Tahoma"/>
          <w:i/>
          <w:color w:val="6B7983"/>
        </w:rPr>
        <w:t xml:space="preserve"> bo</w:t>
      </w:r>
      <w:r w:rsidRPr="003F60A2">
        <w:rPr>
          <w:rFonts w:asciiTheme="minorHAnsi" w:hAnsiTheme="minorHAnsi" w:cs="Tahoma"/>
          <w:i/>
          <w:color w:val="6B7983"/>
        </w:rPr>
        <w:t xml:space="preserve"> zespoły Asseco Poland pracują tutaj od lat. Cieszę się, że właśnie </w:t>
      </w:r>
      <w:r w:rsidR="0076549E" w:rsidRPr="003F60A2">
        <w:rPr>
          <w:rFonts w:asciiTheme="minorHAnsi" w:hAnsiTheme="minorHAnsi" w:cs="Tahoma"/>
          <w:i/>
          <w:color w:val="6B7983"/>
        </w:rPr>
        <w:t xml:space="preserve">stąd będziemy </w:t>
      </w:r>
      <w:r w:rsidRPr="003F60A2">
        <w:rPr>
          <w:rFonts w:asciiTheme="minorHAnsi" w:hAnsiTheme="minorHAnsi" w:cs="Tahoma"/>
          <w:i/>
          <w:color w:val="6B7983"/>
        </w:rPr>
        <w:t xml:space="preserve">rozwijać Asseco Data Systems, naszą najmłodszą spółkę na polskim rynku </w:t>
      </w:r>
      <w:r w:rsidRPr="003F60A2">
        <w:rPr>
          <w:rFonts w:asciiTheme="minorHAnsi" w:hAnsiTheme="minorHAnsi" w:cs="Tahoma"/>
          <w:color w:val="6B7983"/>
        </w:rPr>
        <w:t xml:space="preserve">– powiedział Adam Góral, Prezes Zarządu Asseco Poland. </w:t>
      </w:r>
    </w:p>
    <w:p w:rsidR="003F01A3" w:rsidRDefault="003F01A3" w:rsidP="003F60A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Tahoma"/>
          <w:i/>
          <w:color w:val="6B7983"/>
        </w:rPr>
      </w:pPr>
    </w:p>
    <w:p w:rsidR="00D947C3" w:rsidRPr="00435951" w:rsidRDefault="00D947C3" w:rsidP="003F60A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Tahoma"/>
          <w:i/>
          <w:color w:val="6B7983"/>
        </w:rPr>
      </w:pPr>
      <w:r w:rsidRPr="003F60A2">
        <w:rPr>
          <w:rFonts w:asciiTheme="minorHAnsi" w:hAnsiTheme="minorHAnsi" w:cs="Tahoma"/>
          <w:i/>
          <w:color w:val="6B7983"/>
        </w:rPr>
        <w:t>W ramach jednej firmy skupi</w:t>
      </w:r>
      <w:r w:rsidR="003214D3" w:rsidRPr="003F60A2">
        <w:rPr>
          <w:rFonts w:asciiTheme="minorHAnsi" w:hAnsiTheme="minorHAnsi" w:cs="Tahoma"/>
          <w:i/>
          <w:color w:val="6B7983"/>
        </w:rPr>
        <w:t>liśmy</w:t>
      </w:r>
      <w:r w:rsidRPr="003F60A2">
        <w:rPr>
          <w:rFonts w:asciiTheme="minorHAnsi" w:hAnsiTheme="minorHAnsi" w:cs="Tahoma"/>
          <w:i/>
          <w:color w:val="6B7983"/>
        </w:rPr>
        <w:t xml:space="preserve"> unikatowe kompetencje </w:t>
      </w:r>
      <w:r w:rsidR="003214D3" w:rsidRPr="003F60A2">
        <w:rPr>
          <w:rFonts w:asciiTheme="minorHAnsi" w:hAnsiTheme="minorHAnsi" w:cs="Tahoma"/>
          <w:i/>
          <w:color w:val="6B7983"/>
        </w:rPr>
        <w:t xml:space="preserve">ekspertów i specjalistów. Obecnie zatrudniamy </w:t>
      </w:r>
      <w:r w:rsidR="005A65C1" w:rsidRPr="00435951">
        <w:rPr>
          <w:rFonts w:asciiTheme="minorHAnsi" w:hAnsiTheme="minorHAnsi" w:cs="Tahoma"/>
          <w:i/>
          <w:color w:val="6B7983"/>
        </w:rPr>
        <w:t xml:space="preserve">prawie 700 </w:t>
      </w:r>
      <w:r w:rsidR="003214D3" w:rsidRPr="00435951">
        <w:rPr>
          <w:rFonts w:asciiTheme="minorHAnsi" w:hAnsiTheme="minorHAnsi" w:cs="Tahoma"/>
          <w:i/>
          <w:color w:val="6B7983"/>
        </w:rPr>
        <w:t xml:space="preserve">osób, </w:t>
      </w:r>
      <w:r w:rsidR="003214D3" w:rsidRPr="003F60A2">
        <w:rPr>
          <w:rFonts w:asciiTheme="minorHAnsi" w:hAnsiTheme="minorHAnsi" w:cs="Tahoma"/>
          <w:i/>
          <w:color w:val="6B7983"/>
        </w:rPr>
        <w:t>z czego w Gdyni</w:t>
      </w:r>
      <w:r w:rsidR="003214D3" w:rsidRPr="00435951">
        <w:rPr>
          <w:rFonts w:asciiTheme="minorHAnsi" w:hAnsiTheme="minorHAnsi" w:cs="Tahoma"/>
          <w:i/>
          <w:color w:val="6B7983"/>
        </w:rPr>
        <w:t xml:space="preserve"> – </w:t>
      </w:r>
      <w:r w:rsidR="003F60A2" w:rsidRPr="00435951">
        <w:rPr>
          <w:rFonts w:asciiTheme="minorHAnsi" w:hAnsiTheme="minorHAnsi" w:cs="Tahoma"/>
          <w:i/>
          <w:color w:val="6B7983"/>
        </w:rPr>
        <w:t>65</w:t>
      </w:r>
      <w:r w:rsidR="003214D3" w:rsidRPr="00435951">
        <w:rPr>
          <w:rFonts w:asciiTheme="minorHAnsi" w:hAnsiTheme="minorHAnsi" w:cs="Tahoma"/>
          <w:i/>
          <w:color w:val="6B7983"/>
        </w:rPr>
        <w:t xml:space="preserve">. </w:t>
      </w:r>
      <w:r w:rsidR="003214D3" w:rsidRPr="003F60A2">
        <w:rPr>
          <w:rFonts w:asciiTheme="minorHAnsi" w:hAnsiTheme="minorHAnsi" w:cs="Tahoma"/>
          <w:i/>
          <w:color w:val="6B7983"/>
        </w:rPr>
        <w:t>Do wakacji planujemy mieć</w:t>
      </w:r>
      <w:r w:rsidR="00B025CB" w:rsidRPr="003F60A2">
        <w:rPr>
          <w:rFonts w:asciiTheme="minorHAnsi" w:hAnsiTheme="minorHAnsi" w:cs="Tahoma"/>
          <w:i/>
          <w:color w:val="6B7983"/>
        </w:rPr>
        <w:t xml:space="preserve"> łącznie</w:t>
      </w:r>
      <w:r w:rsidR="003214D3" w:rsidRPr="003F60A2">
        <w:rPr>
          <w:rFonts w:asciiTheme="minorHAnsi" w:hAnsiTheme="minorHAnsi" w:cs="Tahoma"/>
          <w:i/>
          <w:color w:val="6B7983"/>
        </w:rPr>
        <w:t xml:space="preserve"> </w:t>
      </w:r>
      <w:r w:rsidR="005A65C1" w:rsidRPr="00435951">
        <w:rPr>
          <w:rFonts w:asciiTheme="minorHAnsi" w:hAnsiTheme="minorHAnsi" w:cs="Tahoma"/>
          <w:i/>
          <w:color w:val="6B7983"/>
        </w:rPr>
        <w:t xml:space="preserve">ponad 1000 </w:t>
      </w:r>
      <w:r w:rsidR="003214D3" w:rsidRPr="003F60A2">
        <w:rPr>
          <w:rFonts w:asciiTheme="minorHAnsi" w:hAnsiTheme="minorHAnsi" w:cs="Tahoma"/>
          <w:i/>
          <w:color w:val="6B7983"/>
        </w:rPr>
        <w:t xml:space="preserve">osób </w:t>
      </w:r>
      <w:r w:rsidR="0069482B" w:rsidRPr="003F60A2">
        <w:rPr>
          <w:rFonts w:asciiTheme="minorHAnsi" w:hAnsiTheme="minorHAnsi" w:cs="Tahoma"/>
          <w:i/>
          <w:color w:val="6B7983"/>
        </w:rPr>
        <w:t>we wszystkich 10 lokalizacjach</w:t>
      </w:r>
      <w:r w:rsidR="00CF5BC9">
        <w:rPr>
          <w:rFonts w:asciiTheme="minorHAnsi" w:hAnsiTheme="minorHAnsi" w:cs="Tahoma"/>
          <w:i/>
          <w:color w:val="6B7983"/>
        </w:rPr>
        <w:t>.</w:t>
      </w:r>
      <w:r w:rsidR="00B025CB" w:rsidRPr="003F60A2">
        <w:rPr>
          <w:rFonts w:asciiTheme="minorHAnsi" w:hAnsiTheme="minorHAnsi" w:cs="Tahoma"/>
          <w:i/>
          <w:color w:val="6B7983"/>
        </w:rPr>
        <w:t xml:space="preserve"> </w:t>
      </w:r>
      <w:r w:rsidR="00CF5BC9" w:rsidRPr="003F60A2">
        <w:rPr>
          <w:rFonts w:asciiTheme="minorHAnsi" w:hAnsiTheme="minorHAnsi" w:cs="Tahoma"/>
          <w:i/>
          <w:color w:val="6B7983"/>
        </w:rPr>
        <w:t>Czerpanie z tego potencjału pozwoli nam być wiarygodnym partnerem w tworzeniu, rozwijaniu i utrzymaniu systemów informatycznych oraz infrastruktury IT</w:t>
      </w:r>
      <w:r w:rsidR="00CF5BC9" w:rsidRPr="00435951">
        <w:rPr>
          <w:rFonts w:asciiTheme="minorHAnsi" w:hAnsiTheme="minorHAnsi" w:cs="Tahoma"/>
          <w:i/>
          <w:color w:val="6B7983"/>
        </w:rPr>
        <w:t xml:space="preserve"> </w:t>
      </w:r>
      <w:r w:rsidRPr="00133FFC">
        <w:rPr>
          <w:rFonts w:asciiTheme="minorHAnsi" w:hAnsiTheme="minorHAnsi" w:cs="Tahoma"/>
          <w:color w:val="6B7983"/>
        </w:rPr>
        <w:t>– powiedział Andrzej Dopierała, Prezes Asseco Data Systems S.A</w:t>
      </w:r>
      <w:r w:rsidR="00133FFC" w:rsidRPr="00133FFC">
        <w:rPr>
          <w:rFonts w:asciiTheme="minorHAnsi" w:hAnsiTheme="minorHAnsi" w:cs="Tahoma"/>
          <w:color w:val="6B7983"/>
        </w:rPr>
        <w:t>.</w:t>
      </w:r>
      <w:r w:rsidR="00133FFC">
        <w:rPr>
          <w:rFonts w:asciiTheme="minorHAnsi" w:hAnsiTheme="minorHAnsi" w:cs="Tahoma"/>
          <w:i/>
          <w:color w:val="6B7983"/>
        </w:rPr>
        <w:t xml:space="preserve"> </w:t>
      </w:r>
      <w:r w:rsidR="00CF5BC9" w:rsidRPr="00852FC5">
        <w:rPr>
          <w:rFonts w:asciiTheme="minorHAnsi" w:hAnsiTheme="minorHAnsi" w:cs="Tahoma"/>
          <w:i/>
          <w:color w:val="6B7983"/>
        </w:rPr>
        <w:t xml:space="preserve">Z </w:t>
      </w:r>
      <w:r w:rsidR="00852FC5">
        <w:rPr>
          <w:rFonts w:asciiTheme="minorHAnsi" w:hAnsiTheme="minorHAnsi" w:cs="Tahoma"/>
          <w:i/>
          <w:color w:val="6B7983"/>
        </w:rPr>
        <w:t xml:space="preserve">takim zatrudnieniem i </w:t>
      </w:r>
      <w:r w:rsidR="00CF5BC9" w:rsidRPr="00852FC5">
        <w:rPr>
          <w:rFonts w:asciiTheme="minorHAnsi" w:hAnsiTheme="minorHAnsi" w:cs="Tahoma"/>
          <w:i/>
          <w:color w:val="6B7983"/>
        </w:rPr>
        <w:t xml:space="preserve">przychodami na </w:t>
      </w:r>
      <w:r w:rsidR="00852FC5" w:rsidRPr="00852FC5">
        <w:rPr>
          <w:rFonts w:asciiTheme="minorHAnsi" w:hAnsiTheme="minorHAnsi" w:cs="Tahoma"/>
          <w:i/>
          <w:color w:val="6B7983"/>
        </w:rPr>
        <w:t xml:space="preserve">poziomie </w:t>
      </w:r>
      <w:r w:rsidR="005A65C1" w:rsidRPr="00435951">
        <w:rPr>
          <w:rFonts w:asciiTheme="minorHAnsi" w:hAnsiTheme="minorHAnsi" w:cs="Tahoma"/>
          <w:i/>
          <w:color w:val="6B7983"/>
        </w:rPr>
        <w:t>4</w:t>
      </w:r>
      <w:r w:rsidR="00852FC5" w:rsidRPr="00435951">
        <w:rPr>
          <w:rFonts w:asciiTheme="minorHAnsi" w:hAnsiTheme="minorHAnsi" w:cs="Tahoma"/>
          <w:i/>
          <w:color w:val="6B7983"/>
        </w:rPr>
        <w:t>00 mln zł możemy śmiało pretendować do miana jedn</w:t>
      </w:r>
      <w:r w:rsidR="00133FFC">
        <w:rPr>
          <w:rFonts w:asciiTheme="minorHAnsi" w:hAnsiTheme="minorHAnsi" w:cs="Tahoma"/>
          <w:i/>
          <w:color w:val="6B7983"/>
        </w:rPr>
        <w:t xml:space="preserve">ej z czołowych firm IT w Polsce </w:t>
      </w:r>
      <w:r w:rsidR="00133FFC" w:rsidRPr="00133FFC">
        <w:rPr>
          <w:rFonts w:asciiTheme="minorHAnsi" w:hAnsiTheme="minorHAnsi" w:cs="Tahoma"/>
          <w:color w:val="6B7983"/>
        </w:rPr>
        <w:t>– dodał.</w:t>
      </w:r>
    </w:p>
    <w:p w:rsidR="0069482B" w:rsidRPr="003F60A2" w:rsidRDefault="0069482B" w:rsidP="003F60A2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color w:val="6B7983"/>
        </w:rPr>
      </w:pPr>
    </w:p>
    <w:p w:rsidR="00D947C3" w:rsidRPr="003F60A2" w:rsidRDefault="00D947C3" w:rsidP="003F60A2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color w:val="6B7983"/>
        </w:rPr>
      </w:pPr>
      <w:r w:rsidRPr="003F60A2">
        <w:rPr>
          <w:rFonts w:asciiTheme="minorHAnsi" w:hAnsiTheme="minorHAnsi" w:cs="Tahoma"/>
          <w:color w:val="6B7983"/>
        </w:rPr>
        <w:t xml:space="preserve">Głównym celem budowy </w:t>
      </w:r>
      <w:r w:rsidR="00730201" w:rsidRPr="003F60A2">
        <w:rPr>
          <w:rFonts w:asciiTheme="minorHAnsi" w:hAnsiTheme="minorHAnsi" w:cs="Tahoma"/>
          <w:color w:val="6B7983"/>
        </w:rPr>
        <w:t>ADS</w:t>
      </w:r>
      <w:r w:rsidRPr="003F60A2">
        <w:rPr>
          <w:rFonts w:asciiTheme="minorHAnsi" w:hAnsiTheme="minorHAnsi" w:cs="Tahoma"/>
          <w:color w:val="6B7983"/>
        </w:rPr>
        <w:t xml:space="preserve"> jest stworzenie lepszych możliwości do rozwoju biznesu </w:t>
      </w:r>
      <w:r w:rsidR="005A65C1">
        <w:rPr>
          <w:rFonts w:asciiTheme="minorHAnsi" w:hAnsiTheme="minorHAnsi" w:cs="Tahoma"/>
          <w:color w:val="6B7983"/>
        </w:rPr>
        <w:t>spółek, które wcześniej działały samodzielnie</w:t>
      </w:r>
      <w:r w:rsidR="0069482B" w:rsidRPr="003F60A2">
        <w:rPr>
          <w:rFonts w:asciiTheme="minorHAnsi" w:hAnsiTheme="minorHAnsi" w:cs="Tahoma"/>
          <w:color w:val="6B7983"/>
        </w:rPr>
        <w:t>.</w:t>
      </w:r>
      <w:r w:rsidRPr="003F60A2">
        <w:rPr>
          <w:rFonts w:asciiTheme="minorHAnsi" w:hAnsiTheme="minorHAnsi" w:cs="Tahoma"/>
          <w:color w:val="6B7983"/>
        </w:rPr>
        <w:t xml:space="preserve"> </w:t>
      </w:r>
      <w:r w:rsidR="00DF1706" w:rsidRPr="003F60A2">
        <w:rPr>
          <w:rFonts w:asciiTheme="minorHAnsi" w:hAnsiTheme="minorHAnsi" w:cs="Tahoma"/>
          <w:color w:val="6B7983"/>
        </w:rPr>
        <w:t xml:space="preserve">Oznacza to </w:t>
      </w:r>
      <w:r w:rsidRPr="003F60A2">
        <w:rPr>
          <w:rFonts w:asciiTheme="minorHAnsi" w:hAnsiTheme="minorHAnsi" w:cs="Tahoma"/>
          <w:color w:val="6B7983"/>
        </w:rPr>
        <w:t xml:space="preserve">pozyskiwanie większych kontraktów oraz dodatkowego kapitału na inwestycje. Spółka skorzysta również z </w:t>
      </w:r>
      <w:r w:rsidR="00730201" w:rsidRPr="003F60A2">
        <w:rPr>
          <w:rFonts w:asciiTheme="minorHAnsi" w:hAnsiTheme="minorHAnsi" w:cs="Tahoma"/>
          <w:color w:val="6B7983"/>
        </w:rPr>
        <w:t>rozpoznawalności</w:t>
      </w:r>
      <w:r w:rsidRPr="003F60A2">
        <w:rPr>
          <w:rFonts w:asciiTheme="minorHAnsi" w:hAnsiTheme="minorHAnsi" w:cs="Tahoma"/>
          <w:color w:val="6B7983"/>
        </w:rPr>
        <w:t xml:space="preserve"> oraz ugruntowan</w:t>
      </w:r>
      <w:r w:rsidR="00730201" w:rsidRPr="003F60A2">
        <w:rPr>
          <w:rFonts w:asciiTheme="minorHAnsi" w:hAnsiTheme="minorHAnsi" w:cs="Tahoma"/>
          <w:color w:val="6B7983"/>
        </w:rPr>
        <w:t>ej pozycji</w:t>
      </w:r>
      <w:r w:rsidRPr="003F60A2">
        <w:rPr>
          <w:rFonts w:asciiTheme="minorHAnsi" w:hAnsiTheme="minorHAnsi" w:cs="Tahoma"/>
          <w:color w:val="6B7983"/>
        </w:rPr>
        <w:t xml:space="preserve"> marki Asseco. Duża skala działania ADS przełoży się także na silniejszą pozycję wewnątrz całej Grupy Asseco. Przewidywana jest bliska współpraca </w:t>
      </w:r>
      <w:r w:rsidR="005A65C1">
        <w:rPr>
          <w:rFonts w:asciiTheme="minorHAnsi" w:hAnsiTheme="minorHAnsi" w:cs="Tahoma"/>
          <w:color w:val="6B7983"/>
        </w:rPr>
        <w:t xml:space="preserve">w ramach Grupy w Polsce i za granicą. </w:t>
      </w:r>
      <w:r w:rsidRPr="003F60A2">
        <w:rPr>
          <w:rFonts w:asciiTheme="minorHAnsi" w:hAnsiTheme="minorHAnsi" w:cs="Tahoma"/>
          <w:color w:val="6B7983"/>
        </w:rPr>
        <w:t xml:space="preserve">W ofercie ADS </w:t>
      </w:r>
      <w:r w:rsidR="00B025CB" w:rsidRPr="003F60A2">
        <w:rPr>
          <w:rFonts w:asciiTheme="minorHAnsi" w:hAnsiTheme="minorHAnsi" w:cs="Tahoma"/>
          <w:color w:val="6B7983"/>
        </w:rPr>
        <w:t>jest już</w:t>
      </w:r>
      <w:r w:rsidRPr="003F60A2">
        <w:rPr>
          <w:rFonts w:asciiTheme="minorHAnsi" w:hAnsiTheme="minorHAnsi" w:cs="Tahoma"/>
          <w:color w:val="6B7983"/>
        </w:rPr>
        <w:t xml:space="preserve"> kilka produktów, które </w:t>
      </w:r>
      <w:r w:rsidR="005A65C1">
        <w:rPr>
          <w:rFonts w:asciiTheme="minorHAnsi" w:hAnsiTheme="minorHAnsi" w:cs="Tahoma"/>
          <w:color w:val="6B7983"/>
        </w:rPr>
        <w:t>zaistniały na rynkach zagranicznych i zależy nam na rozszerzaniu oferty eksportowej</w:t>
      </w:r>
      <w:r w:rsidR="00435951">
        <w:rPr>
          <w:rFonts w:asciiTheme="minorHAnsi" w:hAnsiTheme="minorHAnsi" w:cs="Tahoma"/>
          <w:color w:val="6B7983"/>
        </w:rPr>
        <w:t xml:space="preserve"> </w:t>
      </w:r>
      <w:r w:rsidR="005A65C1">
        <w:rPr>
          <w:rFonts w:asciiTheme="minorHAnsi" w:hAnsiTheme="minorHAnsi" w:cs="Tahoma"/>
          <w:color w:val="6B7983"/>
        </w:rPr>
        <w:t xml:space="preserve">w czym pomogą nam </w:t>
      </w:r>
      <w:r w:rsidRPr="003F60A2">
        <w:rPr>
          <w:rFonts w:asciiTheme="minorHAnsi" w:hAnsiTheme="minorHAnsi" w:cs="Tahoma"/>
          <w:color w:val="6B7983"/>
        </w:rPr>
        <w:t>spółki z Grupy</w:t>
      </w:r>
      <w:r w:rsidR="00435951">
        <w:rPr>
          <w:rFonts w:asciiTheme="minorHAnsi" w:hAnsiTheme="minorHAnsi" w:cs="Tahoma"/>
          <w:color w:val="6B7983"/>
        </w:rPr>
        <w:t xml:space="preserve"> Asseco, działające </w:t>
      </w:r>
      <w:r w:rsidR="005A65C1">
        <w:rPr>
          <w:rFonts w:asciiTheme="minorHAnsi" w:hAnsiTheme="minorHAnsi" w:cs="Tahoma"/>
          <w:color w:val="6B7983"/>
        </w:rPr>
        <w:t>poza Polską</w:t>
      </w:r>
      <w:r w:rsidRPr="003F60A2">
        <w:rPr>
          <w:rFonts w:asciiTheme="minorHAnsi" w:hAnsiTheme="minorHAnsi" w:cs="Tahoma"/>
          <w:color w:val="6B7983"/>
        </w:rPr>
        <w:t>.</w:t>
      </w:r>
    </w:p>
    <w:p w:rsidR="00CF5BC9" w:rsidRDefault="00CF5BC9" w:rsidP="00CF5BC9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color w:val="6B7983"/>
        </w:rPr>
      </w:pPr>
    </w:p>
    <w:p w:rsidR="00CF5BC9" w:rsidRPr="00CF5BC9" w:rsidRDefault="00CF5BC9" w:rsidP="00CF5BC9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b/>
          <w:color w:val="6B7983"/>
        </w:rPr>
      </w:pPr>
      <w:r w:rsidRPr="00CF5BC9">
        <w:rPr>
          <w:rFonts w:asciiTheme="minorHAnsi" w:hAnsiTheme="minorHAnsi" w:cs="Tahoma"/>
          <w:b/>
          <w:color w:val="6B7983"/>
        </w:rPr>
        <w:t xml:space="preserve">Kontakt dla Mediów: </w:t>
      </w:r>
    </w:p>
    <w:p w:rsidR="00CF5BC9" w:rsidRPr="00CF5BC9" w:rsidRDefault="00CF5BC9" w:rsidP="00CF5BC9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b/>
          <w:color w:val="6B7983"/>
        </w:rPr>
      </w:pPr>
      <w:r w:rsidRPr="00CF5BC9">
        <w:rPr>
          <w:rFonts w:asciiTheme="minorHAnsi" w:hAnsiTheme="minorHAnsi" w:cs="Tahoma"/>
          <w:b/>
          <w:color w:val="6B7983"/>
        </w:rPr>
        <w:t>UM Gdynia:</w:t>
      </w:r>
    </w:p>
    <w:p w:rsidR="00527FFB" w:rsidRPr="00527FFB" w:rsidRDefault="00527FFB" w:rsidP="00CF5BC9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color w:val="6B7983"/>
          <w:lang w:val="en-GB"/>
        </w:rPr>
      </w:pPr>
      <w:r w:rsidRPr="00527FFB">
        <w:rPr>
          <w:rFonts w:asciiTheme="minorHAnsi" w:hAnsiTheme="minorHAnsi" w:cs="Tahoma"/>
          <w:color w:val="6B7983"/>
          <w:lang w:val="en-GB"/>
        </w:rPr>
        <w:t xml:space="preserve">Sebastian Drausal, Rzecznik Prasowy, </w:t>
      </w:r>
    </w:p>
    <w:p w:rsidR="00CF5BC9" w:rsidRPr="00527FFB" w:rsidRDefault="00527FFB" w:rsidP="00CF5BC9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color w:val="6B7983"/>
          <w:lang w:val="en-GB"/>
        </w:rPr>
      </w:pPr>
      <w:r>
        <w:rPr>
          <w:rFonts w:asciiTheme="minorHAnsi" w:hAnsiTheme="minorHAnsi" w:cs="Tahoma"/>
          <w:color w:val="6B7983"/>
          <w:lang w:val="en-GB"/>
        </w:rPr>
        <w:t>tel.: +</w:t>
      </w:r>
      <w:r w:rsidRPr="00527FFB">
        <w:rPr>
          <w:rFonts w:asciiTheme="minorHAnsi" w:hAnsiTheme="minorHAnsi" w:cs="Tahoma"/>
          <w:color w:val="6B7983"/>
          <w:lang w:val="en-GB"/>
        </w:rPr>
        <w:t>58 668 81 25</w:t>
      </w:r>
      <w:r>
        <w:rPr>
          <w:rFonts w:asciiTheme="minorHAnsi" w:hAnsiTheme="minorHAnsi" w:cs="Tahoma"/>
          <w:color w:val="6B7983"/>
          <w:lang w:val="en-GB"/>
        </w:rPr>
        <w:t>, e-mail: S.D</w:t>
      </w:r>
      <w:bookmarkStart w:id="1" w:name="_GoBack"/>
      <w:bookmarkEnd w:id="1"/>
      <w:r>
        <w:rPr>
          <w:rFonts w:asciiTheme="minorHAnsi" w:hAnsiTheme="minorHAnsi" w:cs="Tahoma"/>
          <w:color w:val="6B7983"/>
          <w:lang w:val="en-GB"/>
        </w:rPr>
        <w:t>rausal@gdynia.pl</w:t>
      </w:r>
    </w:p>
    <w:p w:rsidR="00CF5BC9" w:rsidRPr="00CF5BC9" w:rsidRDefault="00CF5BC9" w:rsidP="00CF5BC9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b/>
          <w:color w:val="6B7983"/>
        </w:rPr>
      </w:pPr>
      <w:proofErr w:type="spellStart"/>
      <w:r w:rsidRPr="00CF5BC9">
        <w:rPr>
          <w:rFonts w:asciiTheme="minorHAnsi" w:hAnsiTheme="minorHAnsi" w:cs="Tahoma"/>
          <w:b/>
          <w:color w:val="6B7983"/>
        </w:rPr>
        <w:t>A</w:t>
      </w:r>
      <w:r>
        <w:rPr>
          <w:rFonts w:asciiTheme="minorHAnsi" w:hAnsiTheme="minorHAnsi" w:cs="Tahoma"/>
          <w:b/>
          <w:color w:val="6B7983"/>
        </w:rPr>
        <w:t>sseco</w:t>
      </w:r>
      <w:proofErr w:type="spellEnd"/>
      <w:r>
        <w:rPr>
          <w:rFonts w:asciiTheme="minorHAnsi" w:hAnsiTheme="minorHAnsi" w:cs="Tahoma"/>
          <w:b/>
          <w:color w:val="6B7983"/>
        </w:rPr>
        <w:t xml:space="preserve"> Poland</w:t>
      </w:r>
      <w:r w:rsidRPr="00CF5BC9">
        <w:rPr>
          <w:rFonts w:asciiTheme="minorHAnsi" w:hAnsiTheme="minorHAnsi" w:cs="Tahoma"/>
          <w:b/>
          <w:color w:val="6B7983"/>
        </w:rPr>
        <w:t>:</w:t>
      </w:r>
    </w:p>
    <w:p w:rsidR="00CF5BC9" w:rsidRPr="00CF5BC9" w:rsidRDefault="00CF5BC9" w:rsidP="00CF5BC9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color w:val="6B7983"/>
        </w:rPr>
      </w:pPr>
      <w:r w:rsidRPr="00CF5BC9">
        <w:rPr>
          <w:rFonts w:asciiTheme="minorHAnsi" w:hAnsiTheme="minorHAnsi" w:cs="Tahoma"/>
          <w:color w:val="6B7983"/>
        </w:rPr>
        <w:t>Ewa Kryj, Rzecznik Prasowy &amp; PR Manager</w:t>
      </w:r>
    </w:p>
    <w:p w:rsidR="00CF5BC9" w:rsidRPr="00435951" w:rsidRDefault="00CF5BC9" w:rsidP="00CF5BC9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color w:val="6B7983"/>
          <w:lang w:val="en-GB"/>
        </w:rPr>
      </w:pPr>
      <w:r w:rsidRPr="00435951">
        <w:rPr>
          <w:rFonts w:asciiTheme="minorHAnsi" w:hAnsiTheme="minorHAnsi" w:cs="Tahoma"/>
          <w:color w:val="6B7983"/>
          <w:lang w:val="en-GB"/>
        </w:rPr>
        <w:t xml:space="preserve">tel.: +48 22 574 86 63, tel. </w:t>
      </w:r>
      <w:proofErr w:type="spellStart"/>
      <w:r w:rsidRPr="00435951">
        <w:rPr>
          <w:rFonts w:asciiTheme="minorHAnsi" w:hAnsiTheme="minorHAnsi" w:cs="Tahoma"/>
          <w:color w:val="6B7983"/>
          <w:lang w:val="en-GB"/>
        </w:rPr>
        <w:t>kom</w:t>
      </w:r>
      <w:proofErr w:type="spellEnd"/>
      <w:r w:rsidRPr="00435951">
        <w:rPr>
          <w:rFonts w:asciiTheme="minorHAnsi" w:hAnsiTheme="minorHAnsi" w:cs="Tahoma"/>
          <w:color w:val="6B7983"/>
          <w:lang w:val="en-GB"/>
        </w:rPr>
        <w:t xml:space="preserve">.: +48 785 500 728, e-mail: </w:t>
      </w:r>
      <w:r w:rsidRPr="00527FFB">
        <w:rPr>
          <w:rFonts w:asciiTheme="minorHAnsi" w:hAnsiTheme="minorHAnsi" w:cs="Tahoma"/>
          <w:color w:val="6B7983"/>
          <w:lang w:val="en-GB"/>
        </w:rPr>
        <w:t>Ewa.Kryj@asseco.pl</w:t>
      </w:r>
    </w:p>
    <w:p w:rsidR="00D947C3" w:rsidRPr="00435951" w:rsidRDefault="00D947C3" w:rsidP="003F60A2">
      <w:pPr>
        <w:shd w:val="clear" w:color="auto" w:fill="FFFFFF"/>
        <w:tabs>
          <w:tab w:val="num" w:pos="1440"/>
        </w:tabs>
        <w:spacing w:before="120" w:after="120" w:line="276" w:lineRule="auto"/>
        <w:jc w:val="both"/>
        <w:rPr>
          <w:rFonts w:asciiTheme="minorHAnsi" w:hAnsiTheme="minorHAnsi" w:cs="Tahoma"/>
          <w:color w:val="6B7983"/>
          <w:lang w:val="en-GB"/>
        </w:rPr>
      </w:pPr>
    </w:p>
    <w:p w:rsidR="00D947C3" w:rsidRPr="00435951" w:rsidRDefault="00D947C3" w:rsidP="003F60A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Tahoma"/>
          <w:b/>
          <w:color w:val="6B7983"/>
          <w:lang w:val="en-GB"/>
        </w:rPr>
      </w:pPr>
    </w:p>
    <w:p w:rsidR="00D947C3" w:rsidRPr="00435951" w:rsidRDefault="00D947C3" w:rsidP="003F60A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Tahoma"/>
          <w:b/>
          <w:color w:val="6B7983"/>
          <w:lang w:val="en-GB"/>
        </w:rPr>
      </w:pPr>
    </w:p>
    <w:p w:rsidR="00D947C3" w:rsidRPr="00435951" w:rsidRDefault="00D947C3" w:rsidP="003F60A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Tahoma"/>
          <w:b/>
          <w:color w:val="6B7983"/>
          <w:lang w:val="en-GB"/>
        </w:rPr>
      </w:pPr>
    </w:p>
    <w:p w:rsidR="00D947C3" w:rsidRPr="00435951" w:rsidRDefault="00D947C3" w:rsidP="003F60A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Tahoma"/>
          <w:color w:val="6B7983"/>
          <w:lang w:val="en-GB"/>
        </w:rPr>
      </w:pPr>
    </w:p>
    <w:p w:rsidR="00771194" w:rsidRPr="00435951" w:rsidRDefault="00771194" w:rsidP="003F60A2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/>
          <w:sz w:val="22"/>
          <w:lang w:val="en-GB"/>
        </w:rPr>
      </w:pPr>
    </w:p>
    <w:bookmarkEnd w:id="0"/>
    <w:p w:rsidR="00AD31E6" w:rsidRPr="00435951" w:rsidRDefault="00AD31E6" w:rsidP="003F60A2">
      <w:pPr>
        <w:shd w:val="clear" w:color="auto" w:fill="FFFFFF"/>
        <w:spacing w:before="120" w:after="120" w:line="276" w:lineRule="auto"/>
        <w:ind w:firstLine="708"/>
        <w:jc w:val="both"/>
        <w:rPr>
          <w:rFonts w:asciiTheme="minorHAnsi" w:hAnsiTheme="minorHAnsi"/>
          <w:sz w:val="22"/>
          <w:lang w:val="en-GB"/>
        </w:rPr>
      </w:pPr>
    </w:p>
    <w:sectPr w:rsidR="00AD31E6" w:rsidRPr="00435951" w:rsidSect="00815BA2">
      <w:footerReference w:type="default" r:id="rId9"/>
      <w:headerReference w:type="first" r:id="rId10"/>
      <w:pgSz w:w="11906" w:h="16838" w:code="9"/>
      <w:pgMar w:top="851" w:right="1133" w:bottom="1418" w:left="1814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D6" w:rsidRDefault="00CB49D6">
      <w:r>
        <w:separator/>
      </w:r>
    </w:p>
  </w:endnote>
  <w:endnote w:type="continuationSeparator" w:id="0">
    <w:p w:rsidR="00CB49D6" w:rsidRDefault="00CB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C9" w:rsidRPr="007F100A" w:rsidRDefault="00795493" w:rsidP="007614E6">
    <w:pPr>
      <w:spacing w:before="240"/>
      <w:jc w:val="right"/>
      <w:rPr>
        <w:rFonts w:cs="Arial"/>
        <w:sz w:val="14"/>
        <w:szCs w:val="14"/>
      </w:rPr>
    </w:pPr>
    <w:r w:rsidRPr="007F100A">
      <w:rPr>
        <w:rFonts w:cs="Arial"/>
        <w:sz w:val="14"/>
        <w:szCs w:val="14"/>
      </w:rPr>
      <w:fldChar w:fldCharType="begin"/>
    </w:r>
    <w:r w:rsidR="00CF5BC9" w:rsidRPr="007F100A">
      <w:rPr>
        <w:rFonts w:cs="Arial"/>
        <w:sz w:val="14"/>
        <w:szCs w:val="14"/>
      </w:rPr>
      <w:instrText xml:space="preserve"> PAGE </w:instrText>
    </w:r>
    <w:r w:rsidRPr="007F100A">
      <w:rPr>
        <w:rFonts w:cs="Arial"/>
        <w:sz w:val="14"/>
        <w:szCs w:val="14"/>
      </w:rPr>
      <w:fldChar w:fldCharType="separate"/>
    </w:r>
    <w:r w:rsidR="00527FFB">
      <w:rPr>
        <w:rFonts w:cs="Arial"/>
        <w:noProof/>
        <w:sz w:val="14"/>
        <w:szCs w:val="14"/>
      </w:rPr>
      <w:t>2</w:t>
    </w:r>
    <w:r w:rsidRPr="007F100A">
      <w:rPr>
        <w:rFonts w:cs="Arial"/>
        <w:sz w:val="14"/>
        <w:szCs w:val="14"/>
      </w:rPr>
      <w:fldChar w:fldCharType="end"/>
    </w:r>
    <w:r w:rsidR="00CF5BC9" w:rsidRPr="007F100A">
      <w:rPr>
        <w:rFonts w:cs="Arial"/>
        <w:sz w:val="14"/>
        <w:szCs w:val="14"/>
      </w:rPr>
      <w:t>|</w:t>
    </w:r>
    <w:r w:rsidRPr="007F100A">
      <w:rPr>
        <w:rFonts w:cs="Arial"/>
        <w:sz w:val="14"/>
        <w:szCs w:val="14"/>
      </w:rPr>
      <w:fldChar w:fldCharType="begin"/>
    </w:r>
    <w:r w:rsidR="00CF5BC9" w:rsidRPr="007F100A">
      <w:rPr>
        <w:rFonts w:cs="Arial"/>
        <w:sz w:val="14"/>
        <w:szCs w:val="14"/>
      </w:rPr>
      <w:instrText xml:space="preserve"> NUMPAGES </w:instrText>
    </w:r>
    <w:r w:rsidRPr="007F100A">
      <w:rPr>
        <w:rFonts w:cs="Arial"/>
        <w:sz w:val="14"/>
        <w:szCs w:val="14"/>
      </w:rPr>
      <w:fldChar w:fldCharType="separate"/>
    </w:r>
    <w:r w:rsidR="00527FFB">
      <w:rPr>
        <w:rFonts w:cs="Arial"/>
        <w:noProof/>
        <w:sz w:val="14"/>
        <w:szCs w:val="14"/>
      </w:rPr>
      <w:t>2</w:t>
    </w:r>
    <w:r w:rsidRPr="007F100A">
      <w:rPr>
        <w:rFonts w:cs="Arial"/>
        <w:sz w:val="14"/>
        <w:szCs w:val="14"/>
      </w:rPr>
      <w:fldChar w:fldCharType="end"/>
    </w:r>
  </w:p>
  <w:p w:rsidR="00CF5BC9" w:rsidRPr="007F100A" w:rsidRDefault="00CF5BC9" w:rsidP="00C7081B">
    <w:pPr>
      <w:pStyle w:val="ASSECOStopka"/>
      <w:rPr>
        <w:rFonts w:cs="Verdana-Bold"/>
        <w:b/>
        <w:bCs/>
        <w:color w:val="auto"/>
      </w:rPr>
    </w:pPr>
  </w:p>
  <w:p w:rsidR="00CF5BC9" w:rsidRPr="007F100A" w:rsidRDefault="00CF5BC9" w:rsidP="009204E1">
    <w:pPr>
      <w:pStyle w:val="ASSECOStopka"/>
      <w:rPr>
        <w:rFonts w:cs="Verdana-Bold"/>
        <w:bCs/>
        <w:color w:val="auto"/>
      </w:rPr>
    </w:pPr>
    <w:r w:rsidRPr="007F100A">
      <w:rPr>
        <w:rFonts w:cs="Verdana-Bold"/>
        <w:b/>
        <w:bCs/>
        <w:color w:val="auto"/>
      </w:rPr>
      <w:t xml:space="preserve">Asseco Poland S.A. </w:t>
    </w:r>
    <w:r w:rsidRPr="007F100A">
      <w:rPr>
        <w:rFonts w:cs="Verdana-Bold"/>
        <w:bCs/>
        <w:color w:val="auto"/>
      </w:rPr>
      <w:t>z siedzibą w Rzeszowie, ul. Olchowa 14, 35-322 Rzeszów,</w:t>
    </w:r>
    <w:r w:rsidRPr="007F100A">
      <w:rPr>
        <w:rFonts w:cs="Verdana-Bold"/>
        <w:bCs/>
        <w:color w:val="auto"/>
        <w:spacing w:val="-2"/>
      </w:rPr>
      <w:t xml:space="preserve"> tel.: +48 17 888 55 55, fax: +48 17 888 55 50</w:t>
    </w:r>
  </w:p>
  <w:p w:rsidR="00CF5BC9" w:rsidRPr="007F100A" w:rsidRDefault="00CF5BC9" w:rsidP="009204E1">
    <w:pPr>
      <w:pStyle w:val="ASSECOStopka"/>
      <w:rPr>
        <w:rFonts w:cs="Verdana-Bold"/>
        <w:bCs/>
        <w:color w:val="auto"/>
        <w:spacing w:val="-2"/>
      </w:rPr>
    </w:pPr>
    <w:r w:rsidRPr="007F100A">
      <w:rPr>
        <w:rFonts w:cs="Verdana-Bold"/>
        <w:bCs/>
        <w:color w:val="auto"/>
        <w:spacing w:val="-2"/>
      </w:rPr>
      <w:t xml:space="preserve">www.asseco.com/pl, e-mail: info@asseco.pl, NIP: 522-000-37-82, REGON: 010334578, Sąd Rejonowy w Rzeszowie, XII Wydział Gospodarczy Krajowego Rejestru Sądowego, KRS: 0000033391. Kapitał zakładowy w wysokości 83.000.303,00 PLN jest opłacony w całości. </w:t>
    </w:r>
  </w:p>
  <w:p w:rsidR="00CF5BC9" w:rsidRPr="007F100A" w:rsidRDefault="00CF5BC9" w:rsidP="009204E1">
    <w:pPr>
      <w:pStyle w:val="ASSECOStopka"/>
      <w:rPr>
        <w:color w:val="auto"/>
      </w:rPr>
    </w:pPr>
    <w:r w:rsidRPr="007F100A">
      <w:rPr>
        <w:color w:val="auto"/>
        <w:spacing w:val="-2"/>
      </w:rPr>
      <w:t>Nr Rej. GIOŚ: E0001990WZBW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D6" w:rsidRDefault="00CB49D6">
      <w:r>
        <w:separator/>
      </w:r>
    </w:p>
  </w:footnote>
  <w:footnote w:type="continuationSeparator" w:id="0">
    <w:p w:rsidR="00CB49D6" w:rsidRDefault="00CB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C9" w:rsidRDefault="00CF5BC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-163195</wp:posOffset>
          </wp:positionV>
          <wp:extent cx="1796415" cy="198120"/>
          <wp:effectExtent l="19050" t="0" r="0" b="0"/>
          <wp:wrapTight wrapText="bothSides">
            <wp:wrapPolygon edited="0">
              <wp:start x="-229" y="0"/>
              <wp:lineTo x="-229" y="18692"/>
              <wp:lineTo x="21531" y="18692"/>
              <wp:lineTo x="21531" y="0"/>
              <wp:lineTo x="-229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5BC9" w:rsidRDefault="00CF5BC9">
    <w:pPr>
      <w:pStyle w:val="Nagwek"/>
    </w:pPr>
  </w:p>
  <w:p w:rsidR="00CF5BC9" w:rsidRDefault="00CF5B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8">
    <w:nsid w:val="01471FD4"/>
    <w:multiLevelType w:val="multilevel"/>
    <w:tmpl w:val="D2A2371C"/>
    <w:lvl w:ilvl="0">
      <w:start w:val="1"/>
      <w:numFmt w:val="ordinal"/>
      <w:lvlText w:val="%1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firstLine="28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13"/>
        </w:tabs>
        <w:ind w:left="1156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</w:abstractNum>
  <w:abstractNum w:abstractNumId="9">
    <w:nsid w:val="03BC770A"/>
    <w:multiLevelType w:val="hybridMultilevel"/>
    <w:tmpl w:val="FAA656B8"/>
    <w:lvl w:ilvl="0" w:tplc="0B426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14B1E7"/>
        <w:sz w:val="16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9E20B2"/>
    <w:multiLevelType w:val="multilevel"/>
    <w:tmpl w:val="18BADE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F0000"/>
        <w:sz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11">
    <w:nsid w:val="28C70F8B"/>
    <w:multiLevelType w:val="hybridMultilevel"/>
    <w:tmpl w:val="0EF2A6C4"/>
    <w:lvl w:ilvl="0" w:tplc="291C5C2C">
      <w:start w:val="1"/>
      <w:numFmt w:val="none"/>
      <w:lvlRestart w:val="0"/>
      <w:pStyle w:val="ASSECOUwaga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E666F4"/>
    <w:multiLevelType w:val="hybridMultilevel"/>
    <w:tmpl w:val="F98AA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2C563D"/>
    <w:multiLevelType w:val="singleLevel"/>
    <w:tmpl w:val="649A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5">
    <w:nsid w:val="4C0C36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BCA0D4E"/>
    <w:multiLevelType w:val="hybridMultilevel"/>
    <w:tmpl w:val="C0503F96"/>
    <w:lvl w:ilvl="0" w:tplc="8C88D68C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17">
    <w:nsid w:val="5E1D5A38"/>
    <w:multiLevelType w:val="multilevel"/>
    <w:tmpl w:val="3E22FB5E"/>
    <w:lvl w:ilvl="0">
      <w:start w:val="1"/>
      <w:numFmt w:val="decimal"/>
      <w:pStyle w:val="ASSECOKonspekt1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18">
    <w:nsid w:val="6D8A072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ASSECOWypunktowanie3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ASSECOWypunktowanie4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ASSECOWypunktowanie5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20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ASSECONagwek4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ASSECONagwek5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7"/>
  </w:num>
  <w:num w:numId="5">
    <w:abstractNumId w:val="11"/>
  </w:num>
  <w:num w:numId="6">
    <w:abstractNumId w:val="14"/>
  </w:num>
  <w:num w:numId="7">
    <w:abstractNumId w:val="16"/>
  </w:num>
  <w:num w:numId="8">
    <w:abstractNumId w:val="19"/>
  </w:num>
  <w:num w:numId="9">
    <w:abstractNumId w:val="0"/>
  </w:num>
  <w:num w:numId="10">
    <w:abstractNumId w:val="20"/>
  </w:num>
  <w:num w:numId="11">
    <w:abstractNumId w:val="20"/>
  </w:num>
  <w:num w:numId="12">
    <w:abstractNumId w:val="12"/>
  </w:num>
  <w:num w:numId="13">
    <w:abstractNumId w:val="20"/>
  </w:num>
  <w:num w:numId="14">
    <w:abstractNumId w:val="20"/>
  </w:num>
  <w:num w:numId="15">
    <w:abstractNumId w:val="10"/>
  </w:num>
  <w:num w:numId="16">
    <w:abstractNumId w:val="18"/>
  </w:num>
  <w:num w:numId="17">
    <w:abstractNumId w:val="15"/>
  </w:num>
  <w:num w:numId="18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Dopierała">
    <w15:presenceInfo w15:providerId="None" w15:userId="Andrzej Dopierał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C0"/>
    <w:rsid w:val="00000B33"/>
    <w:rsid w:val="00011EAD"/>
    <w:rsid w:val="000139BB"/>
    <w:rsid w:val="00022AC6"/>
    <w:rsid w:val="00025C44"/>
    <w:rsid w:val="0005762B"/>
    <w:rsid w:val="0006606F"/>
    <w:rsid w:val="00086C3E"/>
    <w:rsid w:val="000874CD"/>
    <w:rsid w:val="000940BB"/>
    <w:rsid w:val="00095721"/>
    <w:rsid w:val="000B5775"/>
    <w:rsid w:val="000D01CE"/>
    <w:rsid w:val="000D215B"/>
    <w:rsid w:val="000D231B"/>
    <w:rsid w:val="000E01F8"/>
    <w:rsid w:val="000F07B4"/>
    <w:rsid w:val="000F5D7D"/>
    <w:rsid w:val="00100400"/>
    <w:rsid w:val="001033E5"/>
    <w:rsid w:val="001100F5"/>
    <w:rsid w:val="001139C6"/>
    <w:rsid w:val="001259D8"/>
    <w:rsid w:val="00133FFC"/>
    <w:rsid w:val="00142050"/>
    <w:rsid w:val="00144B2E"/>
    <w:rsid w:val="00146784"/>
    <w:rsid w:val="0016392F"/>
    <w:rsid w:val="001B3041"/>
    <w:rsid w:val="001B58D9"/>
    <w:rsid w:val="001D58F5"/>
    <w:rsid w:val="001E228C"/>
    <w:rsid w:val="001F255F"/>
    <w:rsid w:val="00220786"/>
    <w:rsid w:val="0022632F"/>
    <w:rsid w:val="00234F55"/>
    <w:rsid w:val="002374A8"/>
    <w:rsid w:val="002553A1"/>
    <w:rsid w:val="002556CE"/>
    <w:rsid w:val="0027250E"/>
    <w:rsid w:val="00276106"/>
    <w:rsid w:val="00277126"/>
    <w:rsid w:val="00292D53"/>
    <w:rsid w:val="002A0F24"/>
    <w:rsid w:val="002A1325"/>
    <w:rsid w:val="002C3292"/>
    <w:rsid w:val="002D33D7"/>
    <w:rsid w:val="002D60D2"/>
    <w:rsid w:val="002E1432"/>
    <w:rsid w:val="002E4582"/>
    <w:rsid w:val="002F153A"/>
    <w:rsid w:val="00305EB6"/>
    <w:rsid w:val="00316B9E"/>
    <w:rsid w:val="003214D3"/>
    <w:rsid w:val="00330FD8"/>
    <w:rsid w:val="00345DE5"/>
    <w:rsid w:val="00354EDC"/>
    <w:rsid w:val="00382019"/>
    <w:rsid w:val="003908B6"/>
    <w:rsid w:val="00394F52"/>
    <w:rsid w:val="003A57CE"/>
    <w:rsid w:val="003B751E"/>
    <w:rsid w:val="003C3D1C"/>
    <w:rsid w:val="003D75AA"/>
    <w:rsid w:val="003E153A"/>
    <w:rsid w:val="003E6008"/>
    <w:rsid w:val="003F01A3"/>
    <w:rsid w:val="003F2CEC"/>
    <w:rsid w:val="003F30EB"/>
    <w:rsid w:val="003F60A2"/>
    <w:rsid w:val="004108C0"/>
    <w:rsid w:val="00425833"/>
    <w:rsid w:val="0042668B"/>
    <w:rsid w:val="00426DC0"/>
    <w:rsid w:val="00432FD4"/>
    <w:rsid w:val="00435951"/>
    <w:rsid w:val="004628B9"/>
    <w:rsid w:val="00466C79"/>
    <w:rsid w:val="00471311"/>
    <w:rsid w:val="00484477"/>
    <w:rsid w:val="0049226B"/>
    <w:rsid w:val="004A0D87"/>
    <w:rsid w:val="004A33C6"/>
    <w:rsid w:val="004C2ED7"/>
    <w:rsid w:val="004C590D"/>
    <w:rsid w:val="004F6489"/>
    <w:rsid w:val="004F668E"/>
    <w:rsid w:val="0051344E"/>
    <w:rsid w:val="00522F73"/>
    <w:rsid w:val="00527FFB"/>
    <w:rsid w:val="005325FF"/>
    <w:rsid w:val="00537138"/>
    <w:rsid w:val="00540C45"/>
    <w:rsid w:val="005707C3"/>
    <w:rsid w:val="0057763F"/>
    <w:rsid w:val="005800D0"/>
    <w:rsid w:val="00580118"/>
    <w:rsid w:val="0058597B"/>
    <w:rsid w:val="005A0B49"/>
    <w:rsid w:val="005A0D56"/>
    <w:rsid w:val="005A65C1"/>
    <w:rsid w:val="005B205A"/>
    <w:rsid w:val="005C0E02"/>
    <w:rsid w:val="005C7604"/>
    <w:rsid w:val="005D638F"/>
    <w:rsid w:val="005E51D8"/>
    <w:rsid w:val="005E6319"/>
    <w:rsid w:val="005F3612"/>
    <w:rsid w:val="006007E4"/>
    <w:rsid w:val="00605502"/>
    <w:rsid w:val="006074C3"/>
    <w:rsid w:val="00612C4D"/>
    <w:rsid w:val="00615E4A"/>
    <w:rsid w:val="00622E17"/>
    <w:rsid w:val="006339DB"/>
    <w:rsid w:val="00643C4F"/>
    <w:rsid w:val="00646E73"/>
    <w:rsid w:val="00652361"/>
    <w:rsid w:val="00667D38"/>
    <w:rsid w:val="00685BD8"/>
    <w:rsid w:val="0069482B"/>
    <w:rsid w:val="006A4948"/>
    <w:rsid w:val="006B541F"/>
    <w:rsid w:val="006C72F1"/>
    <w:rsid w:val="006D309D"/>
    <w:rsid w:val="006E178E"/>
    <w:rsid w:val="00704643"/>
    <w:rsid w:val="00712CAD"/>
    <w:rsid w:val="00723D54"/>
    <w:rsid w:val="00724A51"/>
    <w:rsid w:val="00727014"/>
    <w:rsid w:val="0073017C"/>
    <w:rsid w:val="00730201"/>
    <w:rsid w:val="00754E63"/>
    <w:rsid w:val="007614E6"/>
    <w:rsid w:val="0076549E"/>
    <w:rsid w:val="00771194"/>
    <w:rsid w:val="00795493"/>
    <w:rsid w:val="007A7748"/>
    <w:rsid w:val="007B7DDC"/>
    <w:rsid w:val="007D5C30"/>
    <w:rsid w:val="007E3E81"/>
    <w:rsid w:val="007F100A"/>
    <w:rsid w:val="007F2B4A"/>
    <w:rsid w:val="0080447F"/>
    <w:rsid w:val="00806F90"/>
    <w:rsid w:val="00813158"/>
    <w:rsid w:val="00815BA2"/>
    <w:rsid w:val="00833908"/>
    <w:rsid w:val="00836A0A"/>
    <w:rsid w:val="00845194"/>
    <w:rsid w:val="00852FC5"/>
    <w:rsid w:val="0085473D"/>
    <w:rsid w:val="008578E7"/>
    <w:rsid w:val="00857A3A"/>
    <w:rsid w:val="008615AD"/>
    <w:rsid w:val="00867010"/>
    <w:rsid w:val="00872264"/>
    <w:rsid w:val="00873B64"/>
    <w:rsid w:val="00887CE7"/>
    <w:rsid w:val="008A2B02"/>
    <w:rsid w:val="008B1C80"/>
    <w:rsid w:val="008B631C"/>
    <w:rsid w:val="008B7DD0"/>
    <w:rsid w:val="008C0C78"/>
    <w:rsid w:val="008C6AE0"/>
    <w:rsid w:val="008E152F"/>
    <w:rsid w:val="008E1885"/>
    <w:rsid w:val="00905131"/>
    <w:rsid w:val="009204E1"/>
    <w:rsid w:val="00945158"/>
    <w:rsid w:val="009460E6"/>
    <w:rsid w:val="009641AD"/>
    <w:rsid w:val="00976302"/>
    <w:rsid w:val="009833F0"/>
    <w:rsid w:val="009848F3"/>
    <w:rsid w:val="00991DA7"/>
    <w:rsid w:val="009A63D2"/>
    <w:rsid w:val="009B2367"/>
    <w:rsid w:val="009C3377"/>
    <w:rsid w:val="009C5F27"/>
    <w:rsid w:val="009D26E3"/>
    <w:rsid w:val="009D372E"/>
    <w:rsid w:val="009F3613"/>
    <w:rsid w:val="009F64BF"/>
    <w:rsid w:val="00A0367A"/>
    <w:rsid w:val="00A11EF2"/>
    <w:rsid w:val="00A21BC0"/>
    <w:rsid w:val="00A31DE4"/>
    <w:rsid w:val="00A41A98"/>
    <w:rsid w:val="00A44E75"/>
    <w:rsid w:val="00A509D5"/>
    <w:rsid w:val="00A5126C"/>
    <w:rsid w:val="00A5130A"/>
    <w:rsid w:val="00A60D52"/>
    <w:rsid w:val="00A72852"/>
    <w:rsid w:val="00A73C52"/>
    <w:rsid w:val="00A94449"/>
    <w:rsid w:val="00AA4A7D"/>
    <w:rsid w:val="00AA75F9"/>
    <w:rsid w:val="00AA79D3"/>
    <w:rsid w:val="00AC1E65"/>
    <w:rsid w:val="00AC670A"/>
    <w:rsid w:val="00AD2C51"/>
    <w:rsid w:val="00AD31E6"/>
    <w:rsid w:val="00AE1763"/>
    <w:rsid w:val="00AE58DF"/>
    <w:rsid w:val="00B025CB"/>
    <w:rsid w:val="00B061D7"/>
    <w:rsid w:val="00B1469B"/>
    <w:rsid w:val="00B16DFF"/>
    <w:rsid w:val="00B20D03"/>
    <w:rsid w:val="00B224EA"/>
    <w:rsid w:val="00B26C26"/>
    <w:rsid w:val="00B27D89"/>
    <w:rsid w:val="00B41550"/>
    <w:rsid w:val="00B538AF"/>
    <w:rsid w:val="00B626DB"/>
    <w:rsid w:val="00B76647"/>
    <w:rsid w:val="00B83E85"/>
    <w:rsid w:val="00B84531"/>
    <w:rsid w:val="00B8579A"/>
    <w:rsid w:val="00B91DA1"/>
    <w:rsid w:val="00BB3B20"/>
    <w:rsid w:val="00BD014D"/>
    <w:rsid w:val="00BD79DC"/>
    <w:rsid w:val="00BE38BC"/>
    <w:rsid w:val="00BF6F93"/>
    <w:rsid w:val="00C00516"/>
    <w:rsid w:val="00C04DFC"/>
    <w:rsid w:val="00C0638B"/>
    <w:rsid w:val="00C11092"/>
    <w:rsid w:val="00C26D4E"/>
    <w:rsid w:val="00C43778"/>
    <w:rsid w:val="00C466EA"/>
    <w:rsid w:val="00C53E32"/>
    <w:rsid w:val="00C7081B"/>
    <w:rsid w:val="00C92D41"/>
    <w:rsid w:val="00C9414A"/>
    <w:rsid w:val="00C967AB"/>
    <w:rsid w:val="00CB49D6"/>
    <w:rsid w:val="00CB6826"/>
    <w:rsid w:val="00CD3259"/>
    <w:rsid w:val="00CE1E4F"/>
    <w:rsid w:val="00CF5BC9"/>
    <w:rsid w:val="00CF76B1"/>
    <w:rsid w:val="00D02771"/>
    <w:rsid w:val="00D15921"/>
    <w:rsid w:val="00D16228"/>
    <w:rsid w:val="00D224FE"/>
    <w:rsid w:val="00D25704"/>
    <w:rsid w:val="00D36290"/>
    <w:rsid w:val="00D54F07"/>
    <w:rsid w:val="00D63E65"/>
    <w:rsid w:val="00D76F32"/>
    <w:rsid w:val="00D81AE8"/>
    <w:rsid w:val="00D947C3"/>
    <w:rsid w:val="00DC708A"/>
    <w:rsid w:val="00DF1706"/>
    <w:rsid w:val="00DF78B1"/>
    <w:rsid w:val="00E0696F"/>
    <w:rsid w:val="00E124E5"/>
    <w:rsid w:val="00E3009B"/>
    <w:rsid w:val="00E33870"/>
    <w:rsid w:val="00E4206C"/>
    <w:rsid w:val="00E4338F"/>
    <w:rsid w:val="00E50D4B"/>
    <w:rsid w:val="00E7115C"/>
    <w:rsid w:val="00E73199"/>
    <w:rsid w:val="00E7621C"/>
    <w:rsid w:val="00EA5418"/>
    <w:rsid w:val="00EB42F0"/>
    <w:rsid w:val="00EB66B6"/>
    <w:rsid w:val="00ED092A"/>
    <w:rsid w:val="00EE568C"/>
    <w:rsid w:val="00EE5793"/>
    <w:rsid w:val="00EE57E5"/>
    <w:rsid w:val="00EF1BCF"/>
    <w:rsid w:val="00F24AAA"/>
    <w:rsid w:val="00F27003"/>
    <w:rsid w:val="00F27755"/>
    <w:rsid w:val="00F6137E"/>
    <w:rsid w:val="00F859C7"/>
    <w:rsid w:val="00F90E45"/>
    <w:rsid w:val="00F95A94"/>
    <w:rsid w:val="00FA0FED"/>
    <w:rsid w:val="00FB2496"/>
    <w:rsid w:val="00FF01BC"/>
    <w:rsid w:val="00FF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6B6"/>
    <w:rPr>
      <w:rFonts w:ascii="Verdana" w:hAnsi="Verdana"/>
    </w:rPr>
  </w:style>
  <w:style w:type="paragraph" w:styleId="Nagwek1">
    <w:name w:val="heading 1"/>
    <w:basedOn w:val="ASSECONagwekA1"/>
    <w:next w:val="Normalny"/>
    <w:qFormat/>
    <w:rsid w:val="00D25704"/>
    <w:pPr>
      <w:jc w:val="left"/>
    </w:pPr>
    <w:rPr>
      <w:bCs/>
      <w:kern w:val="32"/>
      <w:szCs w:val="32"/>
    </w:rPr>
  </w:style>
  <w:style w:type="paragraph" w:styleId="Nagwek2">
    <w:name w:val="heading 2"/>
    <w:basedOn w:val="ASSECONagwekA2"/>
    <w:next w:val="ASSECOStandardowy"/>
    <w:qFormat/>
    <w:rsid w:val="00D25704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qFormat/>
    <w:rsid w:val="00D25704"/>
    <w:rPr>
      <w:bCs w:val="0"/>
      <w:szCs w:val="26"/>
    </w:rPr>
  </w:style>
  <w:style w:type="paragraph" w:styleId="Nagwek4">
    <w:name w:val="heading 4"/>
    <w:basedOn w:val="ASSECONagwekA4"/>
    <w:next w:val="Normalny"/>
    <w:qFormat/>
    <w:rsid w:val="00D25704"/>
    <w:rPr>
      <w:bCs/>
      <w:szCs w:val="28"/>
    </w:rPr>
  </w:style>
  <w:style w:type="paragraph" w:styleId="Nagwek5">
    <w:name w:val="heading 5"/>
    <w:basedOn w:val="ASSECONagwekA5"/>
    <w:next w:val="Normalny"/>
    <w:qFormat/>
    <w:rsid w:val="00D25704"/>
    <w:rPr>
      <w:bCs/>
      <w:iCs/>
      <w:szCs w:val="26"/>
    </w:rPr>
  </w:style>
  <w:style w:type="paragraph" w:styleId="Nagwek6">
    <w:name w:val="heading 6"/>
    <w:basedOn w:val="Normalny"/>
    <w:next w:val="Normalny"/>
    <w:qFormat/>
    <w:rsid w:val="00EB66B6"/>
    <w:pPr>
      <w:numPr>
        <w:ilvl w:val="5"/>
        <w:numId w:val="11"/>
      </w:numPr>
      <w:spacing w:before="240" w:after="60" w:line="28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B66B6"/>
    <w:pPr>
      <w:numPr>
        <w:ilvl w:val="6"/>
        <w:numId w:val="11"/>
      </w:numPr>
      <w:spacing w:before="240" w:after="60" w:line="280" w:lineRule="atLeast"/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B66B6"/>
    <w:pPr>
      <w:numPr>
        <w:ilvl w:val="7"/>
        <w:numId w:val="11"/>
      </w:numPr>
      <w:spacing w:before="240" w:after="60" w:line="280" w:lineRule="atLeast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EB66B6"/>
    <w:pPr>
      <w:numPr>
        <w:ilvl w:val="8"/>
        <w:numId w:val="11"/>
      </w:numPr>
      <w:spacing w:before="240" w:after="60" w:line="280" w:lineRule="atLeast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SECONagwekA1">
    <w:name w:val="ASSECO Nagłówek A1"/>
    <w:basedOn w:val="ASSECOStandardowy"/>
    <w:next w:val="ASSECOStandardowy"/>
    <w:rsid w:val="003F30EB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3F30EB"/>
    <w:pPr>
      <w:spacing w:after="120" w:line="280" w:lineRule="atLeast"/>
      <w:jc w:val="both"/>
    </w:pPr>
    <w:rPr>
      <w:color w:val="000000"/>
      <w:szCs w:val="24"/>
    </w:rPr>
  </w:style>
  <w:style w:type="paragraph" w:customStyle="1" w:styleId="ASSECONagwekA2">
    <w:name w:val="ASSECO Nagłówek A2"/>
    <w:basedOn w:val="ASSECOStandardowy"/>
    <w:next w:val="ASSECOStandardowy"/>
    <w:rsid w:val="003F30EB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owy"/>
    <w:next w:val="ASSECOStandardowy"/>
    <w:rsid w:val="003F30EB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owy"/>
    <w:next w:val="ASSECOStandardowy"/>
    <w:rsid w:val="003F30EB"/>
    <w:pPr>
      <w:keepNext/>
      <w:spacing w:before="480"/>
      <w:outlineLvl w:val="3"/>
    </w:pPr>
    <w:rPr>
      <w:b/>
    </w:rPr>
  </w:style>
  <w:style w:type="paragraph" w:customStyle="1" w:styleId="ASSECONagwekA5">
    <w:name w:val="ASSECO Nagłówek A5"/>
    <w:basedOn w:val="ASSECOStandardowy"/>
    <w:next w:val="ASSECOStandardowy"/>
    <w:rsid w:val="003F30EB"/>
    <w:pPr>
      <w:spacing w:before="480"/>
      <w:outlineLvl w:val="4"/>
    </w:pPr>
    <w:rPr>
      <w:b/>
      <w:szCs w:val="20"/>
    </w:rPr>
  </w:style>
  <w:style w:type="paragraph" w:styleId="Nagwek">
    <w:name w:val="header"/>
    <w:basedOn w:val="Normalny"/>
    <w:semiHidden/>
    <w:rsid w:val="00D25704"/>
    <w:pPr>
      <w:tabs>
        <w:tab w:val="center" w:pos="4536"/>
        <w:tab w:val="right" w:pos="9072"/>
      </w:tabs>
      <w:spacing w:after="120" w:line="280" w:lineRule="atLeast"/>
      <w:jc w:val="both"/>
    </w:pPr>
    <w:rPr>
      <w:rFonts w:ascii="Arial" w:hAnsi="Arial"/>
      <w:szCs w:val="24"/>
    </w:rPr>
  </w:style>
  <w:style w:type="paragraph" w:styleId="Stopka">
    <w:name w:val="footer"/>
    <w:basedOn w:val="Normalny"/>
    <w:semiHidden/>
    <w:rsid w:val="00D25704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sid w:val="00D25704"/>
    <w:rPr>
      <w:rFonts w:ascii="Courier New" w:hAnsi="Courier New" w:cs="Courier New"/>
    </w:rPr>
  </w:style>
  <w:style w:type="character" w:styleId="Hipercze">
    <w:name w:val="Hyperlink"/>
    <w:semiHidden/>
    <w:rsid w:val="00D25704"/>
    <w:rPr>
      <w:rFonts w:cs="Times New Roman"/>
      <w:color w:val="0000FF"/>
      <w:u w:val="single"/>
    </w:rPr>
  </w:style>
  <w:style w:type="character" w:customStyle="1" w:styleId="StopkaZnak">
    <w:name w:val="Stopka Znak"/>
    <w:rsid w:val="00EB66B6"/>
    <w:rPr>
      <w:rFonts w:ascii="Verdana" w:hAnsi="Verdana" w:cs="Times New Roman"/>
    </w:rPr>
  </w:style>
  <w:style w:type="paragraph" w:customStyle="1" w:styleId="ASSECONagwek1">
    <w:name w:val="ASSECO Nagłówek 1"/>
    <w:basedOn w:val="ASSECOStandardowy"/>
    <w:next w:val="ASSECOStandardowy"/>
    <w:rsid w:val="00A5130A"/>
    <w:pPr>
      <w:keepNext/>
      <w:pageBreakBefore/>
      <w:numPr>
        <w:numId w:val="11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3F30EB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A5130A"/>
    <w:pPr>
      <w:keepNext/>
      <w:numPr>
        <w:ilvl w:val="1"/>
        <w:numId w:val="11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A5130A"/>
    <w:pPr>
      <w:numPr>
        <w:ilvl w:val="2"/>
        <w:numId w:val="11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D25704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D25704"/>
    <w:pPr>
      <w:ind w:left="1200"/>
    </w:pPr>
    <w:rPr>
      <w:noProof/>
      <w:szCs w:val="21"/>
    </w:rPr>
  </w:style>
  <w:style w:type="paragraph" w:styleId="Spistreci7">
    <w:name w:val="toc 7"/>
    <w:basedOn w:val="Normalny"/>
    <w:next w:val="Normalny"/>
    <w:autoRedefine/>
    <w:semiHidden/>
    <w:rsid w:val="00D25704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D25704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D25704"/>
    <w:pPr>
      <w:ind w:left="1920"/>
    </w:pPr>
    <w:rPr>
      <w:szCs w:val="21"/>
    </w:rPr>
  </w:style>
  <w:style w:type="paragraph" w:customStyle="1" w:styleId="ASSECOWyliczenie1">
    <w:name w:val="ASSECO Wyliczenie 1"/>
    <w:basedOn w:val="ASSECOStandardowy"/>
    <w:rsid w:val="003F30EB"/>
    <w:pPr>
      <w:numPr>
        <w:numId w:val="6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3F30EB"/>
    <w:pPr>
      <w:numPr>
        <w:ilvl w:val="1"/>
        <w:numId w:val="6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484477"/>
    <w:pPr>
      <w:numPr>
        <w:numId w:val="8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484477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EB66B6"/>
    <w:pPr>
      <w:keepNext/>
      <w:spacing w:after="120" w:line="280" w:lineRule="atLeast"/>
      <w:jc w:val="center"/>
    </w:pPr>
    <w:rPr>
      <w:bCs/>
      <w:color w:val="4D4D4D"/>
    </w:rPr>
  </w:style>
  <w:style w:type="paragraph" w:customStyle="1" w:styleId="ASSECOTytutabeli">
    <w:name w:val="ASSECO Tytuł tabeli"/>
    <w:basedOn w:val="ASSECOStandardowy"/>
    <w:rsid w:val="003F30EB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3F30EB"/>
    <w:pPr>
      <w:jc w:val="left"/>
    </w:pPr>
    <w:rPr>
      <w:bCs w:val="0"/>
    </w:rPr>
  </w:style>
  <w:style w:type="paragraph" w:customStyle="1" w:styleId="Plandokumentu1">
    <w:name w:val="Plan dokumentu1"/>
    <w:basedOn w:val="Normalny"/>
    <w:semiHidden/>
    <w:rsid w:val="00D25704"/>
    <w:pPr>
      <w:shd w:val="clear" w:color="auto" w:fill="000080"/>
    </w:pPr>
    <w:rPr>
      <w:rFonts w:ascii="Tahoma" w:hAnsi="Tahoma" w:cs="Tahoma"/>
    </w:rPr>
  </w:style>
  <w:style w:type="paragraph" w:customStyle="1" w:styleId="Dotyczy">
    <w:name w:val="Dotyczy"/>
    <w:basedOn w:val="Normalny"/>
    <w:next w:val="Zwrotgrzecznociowy"/>
    <w:rsid w:val="00EB66B6"/>
    <w:pPr>
      <w:spacing w:before="600" w:after="600" w:line="280" w:lineRule="atLeast"/>
      <w:jc w:val="both"/>
    </w:pPr>
    <w:rPr>
      <w:kern w:val="20"/>
      <w:sz w:val="22"/>
      <w:szCs w:val="22"/>
    </w:rPr>
  </w:style>
  <w:style w:type="paragraph" w:styleId="Zwrotgrzecznociowy">
    <w:name w:val="Salutation"/>
    <w:basedOn w:val="Normalny"/>
    <w:next w:val="Normalny"/>
    <w:semiHidden/>
    <w:rsid w:val="00D25704"/>
  </w:style>
  <w:style w:type="paragraph" w:customStyle="1" w:styleId="Rysunek">
    <w:name w:val="Rysunek"/>
    <w:basedOn w:val="Normalny"/>
    <w:next w:val="Normalny"/>
    <w:rsid w:val="00D25704"/>
    <w:pPr>
      <w:keepNext/>
      <w:spacing w:before="240" w:after="120" w:line="300" w:lineRule="atLeast"/>
      <w:jc w:val="center"/>
    </w:pPr>
    <w:rPr>
      <w:noProof/>
      <w:lang w:eastAsia="en-US"/>
    </w:rPr>
  </w:style>
  <w:style w:type="paragraph" w:customStyle="1" w:styleId="ASSECOLegenda">
    <w:name w:val="ASSECO Legenda"/>
    <w:basedOn w:val="ASSECOStandardowy"/>
    <w:rsid w:val="00A5130A"/>
    <w:pPr>
      <w:spacing w:before="60"/>
      <w:jc w:val="center"/>
    </w:pPr>
    <w:rPr>
      <w:b/>
      <w:sz w:val="18"/>
      <w:szCs w:val="18"/>
    </w:rPr>
  </w:style>
  <w:style w:type="character" w:styleId="UyteHipercze">
    <w:name w:val="FollowedHyperlink"/>
    <w:semiHidden/>
    <w:rsid w:val="00D25704"/>
    <w:rPr>
      <w:rFonts w:cs="Times New Roman"/>
      <w:color w:val="800080"/>
      <w:u w:val="single"/>
    </w:rPr>
  </w:style>
  <w:style w:type="character" w:styleId="Numerstrony">
    <w:name w:val="page number"/>
    <w:semiHidden/>
    <w:rsid w:val="00D25704"/>
    <w:rPr>
      <w:rFonts w:cs="Times New Roman"/>
    </w:rPr>
  </w:style>
  <w:style w:type="paragraph" w:customStyle="1" w:styleId="ASSECOWypunktowanie3">
    <w:name w:val="ASSECO Wypunktowanie 3"/>
    <w:basedOn w:val="ASSECOStandardowy"/>
    <w:rsid w:val="00484477"/>
    <w:pPr>
      <w:numPr>
        <w:ilvl w:val="2"/>
        <w:numId w:val="8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3F30EB"/>
    <w:pPr>
      <w:numPr>
        <w:numId w:val="7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D25704"/>
    <w:pPr>
      <w:jc w:val="right"/>
    </w:pPr>
    <w:rPr>
      <w:i/>
      <w:iCs/>
      <w:sz w:val="16"/>
      <w:szCs w:val="16"/>
      <w:lang w:val="en-US"/>
    </w:rPr>
  </w:style>
  <w:style w:type="paragraph" w:styleId="Tekstpodstawowy3">
    <w:name w:val="Body Text 3"/>
    <w:basedOn w:val="Normalny"/>
    <w:semiHidden/>
    <w:rsid w:val="00D25704"/>
    <w:pPr>
      <w:jc w:val="center"/>
    </w:pPr>
    <w:rPr>
      <w:rFonts w:ascii="Arial" w:hAnsi="Arial"/>
      <w:b/>
      <w:caps/>
      <w:sz w:val="32"/>
    </w:rPr>
  </w:style>
  <w:style w:type="paragraph" w:styleId="Listanumerowana">
    <w:name w:val="List Number"/>
    <w:basedOn w:val="Normalny"/>
    <w:semiHidden/>
    <w:rsid w:val="00D25704"/>
    <w:pPr>
      <w:numPr>
        <w:numId w:val="9"/>
      </w:numPr>
      <w:spacing w:after="120" w:line="280" w:lineRule="atLeast"/>
      <w:jc w:val="both"/>
    </w:pPr>
    <w:rPr>
      <w:rFonts w:ascii="Arial" w:hAnsi="Arial"/>
      <w:szCs w:val="24"/>
    </w:rPr>
  </w:style>
  <w:style w:type="paragraph" w:styleId="Tekstpodstawowy">
    <w:name w:val="Body Text"/>
    <w:basedOn w:val="Normalny"/>
    <w:semiHidden/>
    <w:rsid w:val="00D25704"/>
    <w:pPr>
      <w:autoSpaceDE w:val="0"/>
      <w:autoSpaceDN w:val="0"/>
      <w:adjustRightInd w:val="0"/>
      <w:spacing w:line="240" w:lineRule="atLeast"/>
    </w:pPr>
    <w:rPr>
      <w:i/>
      <w:iCs/>
      <w:color w:val="000000"/>
      <w:sz w:val="16"/>
      <w:szCs w:val="16"/>
    </w:rPr>
  </w:style>
  <w:style w:type="paragraph" w:customStyle="1" w:styleId="ASSECOWyrniony">
    <w:name w:val="ASSECO Wyróżniony"/>
    <w:basedOn w:val="ASSECOStandardowy"/>
    <w:next w:val="ASSECOStandardowy"/>
    <w:rsid w:val="004C2ED7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D25704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612C4D"/>
    <w:pPr>
      <w:numPr>
        <w:numId w:val="5"/>
      </w:numPr>
      <w:ind w:right="1134"/>
    </w:pPr>
    <w:rPr>
      <w:rFonts w:cs="Arial"/>
      <w:b/>
    </w:rPr>
  </w:style>
  <w:style w:type="character" w:customStyle="1" w:styleId="ASSECOMenu">
    <w:name w:val="ASSECO Menu"/>
    <w:rsid w:val="00A5130A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A5130A"/>
    <w:pPr>
      <w:numPr>
        <w:ilvl w:val="3"/>
        <w:numId w:val="11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semiHidden/>
    <w:rsid w:val="00D25704"/>
    <w:pPr>
      <w:keepLines/>
      <w:spacing w:after="240" w:line="200" w:lineRule="atLeast"/>
      <w:jc w:val="both"/>
    </w:pPr>
    <w:rPr>
      <w:noProof/>
      <w:sz w:val="18"/>
    </w:rPr>
  </w:style>
  <w:style w:type="paragraph" w:customStyle="1" w:styleId="ASSECONagwek5">
    <w:name w:val="ASSECO Nagłówek 5"/>
    <w:basedOn w:val="ASSECOStandardowy"/>
    <w:next w:val="ASSECOStandardowy"/>
    <w:rsid w:val="00A5130A"/>
    <w:pPr>
      <w:numPr>
        <w:ilvl w:val="4"/>
        <w:numId w:val="11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D25704"/>
    <w:pPr>
      <w:spacing w:after="120" w:line="360" w:lineRule="auto"/>
      <w:jc w:val="both"/>
    </w:pPr>
    <w:rPr>
      <w:sz w:val="18"/>
    </w:rPr>
  </w:style>
  <w:style w:type="paragraph" w:customStyle="1" w:styleId="Reprezentowany">
    <w:name w:val="Reprezentowany"/>
    <w:basedOn w:val="Normalny"/>
    <w:rsid w:val="00D25704"/>
    <w:pPr>
      <w:tabs>
        <w:tab w:val="left" w:pos="3544"/>
      </w:tabs>
      <w:spacing w:before="120" w:after="120" w:line="280" w:lineRule="atLeast"/>
      <w:ind w:left="360" w:hanging="360"/>
    </w:pPr>
    <w:rPr>
      <w:b/>
      <w:sz w:val="22"/>
      <w:lang w:eastAsia="en-US"/>
    </w:rPr>
  </w:style>
  <w:style w:type="paragraph" w:customStyle="1" w:styleId="Paragraf">
    <w:name w:val="Paragraf"/>
    <w:basedOn w:val="Normalny"/>
    <w:next w:val="Normalny"/>
    <w:rsid w:val="00D25704"/>
    <w:pPr>
      <w:spacing w:before="240" w:after="240" w:line="280" w:lineRule="atLeast"/>
      <w:jc w:val="center"/>
    </w:pPr>
    <w:rPr>
      <w:b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D25704"/>
    <w:pPr>
      <w:keepNext/>
      <w:spacing w:after="120" w:line="280" w:lineRule="atLeast"/>
    </w:pPr>
    <w:rPr>
      <w:b/>
      <w:i/>
      <w:sz w:val="22"/>
      <w:lang w:eastAsia="en-US"/>
    </w:rPr>
  </w:style>
  <w:style w:type="paragraph" w:customStyle="1" w:styleId="Definicje">
    <w:name w:val="Definicje"/>
    <w:basedOn w:val="Lista"/>
    <w:rsid w:val="00D25704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D25704"/>
    <w:pPr>
      <w:numPr>
        <w:numId w:val="0"/>
      </w:numPr>
    </w:pPr>
  </w:style>
  <w:style w:type="paragraph" w:customStyle="1" w:styleId="ustep">
    <w:name w:val="ustep"/>
    <w:basedOn w:val="Normalny"/>
    <w:rsid w:val="00EB66B6"/>
    <w:pPr>
      <w:spacing w:after="120" w:line="280" w:lineRule="atLeast"/>
      <w:jc w:val="both"/>
    </w:pPr>
    <w:rPr>
      <w:sz w:val="22"/>
      <w:lang w:eastAsia="en-US"/>
    </w:rPr>
  </w:style>
  <w:style w:type="paragraph" w:styleId="Tekstpodstawowy2">
    <w:name w:val="Body Text 2"/>
    <w:basedOn w:val="Normalny"/>
    <w:semiHidden/>
    <w:rsid w:val="00D25704"/>
    <w:pPr>
      <w:spacing w:after="120" w:line="280" w:lineRule="atLeast"/>
      <w:jc w:val="both"/>
    </w:pPr>
    <w:rPr>
      <w:color w:val="FF0000"/>
      <w:lang w:eastAsia="en-US"/>
    </w:rPr>
  </w:style>
  <w:style w:type="paragraph" w:styleId="Tekstpodstawowywcity3">
    <w:name w:val="Body Text Indent 3"/>
    <w:basedOn w:val="Normalny"/>
    <w:semiHidden/>
    <w:rsid w:val="00D25704"/>
    <w:pPr>
      <w:spacing w:after="120" w:line="280" w:lineRule="atLeast"/>
      <w:ind w:left="851" w:hanging="425"/>
    </w:pPr>
    <w:rPr>
      <w:kern w:val="20"/>
      <w:sz w:val="22"/>
    </w:rPr>
  </w:style>
  <w:style w:type="paragraph" w:customStyle="1" w:styleId="ASSECOParagraf">
    <w:name w:val="ASSECO Paragraf"/>
    <w:basedOn w:val="ASSECOStandardowy"/>
    <w:rsid w:val="003F30EB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EB66B6"/>
    <w:pPr>
      <w:spacing w:after="120" w:line="280" w:lineRule="atLeast"/>
      <w:jc w:val="both"/>
    </w:pPr>
    <w:rPr>
      <w:szCs w:val="24"/>
    </w:rPr>
  </w:style>
  <w:style w:type="paragraph" w:styleId="Adresnakopercie">
    <w:name w:val="envelope address"/>
    <w:basedOn w:val="Baza"/>
    <w:semiHidden/>
    <w:rsid w:val="00D2570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D25704"/>
    <w:rPr>
      <w:rFonts w:cs="Arial"/>
      <w:szCs w:val="20"/>
    </w:rPr>
  </w:style>
  <w:style w:type="paragraph" w:styleId="Data">
    <w:name w:val="Date"/>
    <w:basedOn w:val="Baza"/>
    <w:next w:val="Normalny"/>
    <w:semiHidden/>
    <w:rsid w:val="00D25704"/>
  </w:style>
  <w:style w:type="paragraph" w:styleId="HTML-adres">
    <w:name w:val="HTML Address"/>
    <w:basedOn w:val="Baza"/>
    <w:semiHidden/>
    <w:rsid w:val="00D25704"/>
    <w:rPr>
      <w:i/>
      <w:iCs/>
    </w:rPr>
  </w:style>
  <w:style w:type="paragraph" w:styleId="HTML-wstpniesformatowany">
    <w:name w:val="HTML Preformatted"/>
    <w:basedOn w:val="Baza"/>
    <w:semiHidden/>
    <w:rsid w:val="00D25704"/>
    <w:rPr>
      <w:rFonts w:ascii="Courier New" w:hAnsi="Courier New" w:cs="Courier New"/>
      <w:szCs w:val="20"/>
    </w:rPr>
  </w:style>
  <w:style w:type="paragraph" w:styleId="Indeks1">
    <w:name w:val="index 1"/>
    <w:basedOn w:val="Baza"/>
    <w:next w:val="Normalny"/>
    <w:autoRedefine/>
    <w:semiHidden/>
    <w:rsid w:val="00D25704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D25704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D25704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D25704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D25704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D25704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D25704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D25704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D25704"/>
    <w:pPr>
      <w:ind w:left="1620" w:hanging="180"/>
    </w:pPr>
  </w:style>
  <w:style w:type="paragraph" w:customStyle="1" w:styleId="ASSECOSpisy">
    <w:name w:val="ASSECO Spisy"/>
    <w:basedOn w:val="ASSECOStandardowy"/>
    <w:rsid w:val="003F30EB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D25704"/>
    <w:pPr>
      <w:spacing w:before="120" w:after="120"/>
      <w:ind w:left="482" w:hanging="482"/>
    </w:pPr>
    <w:rPr>
      <w:rFonts w:ascii="Arial" w:hAnsi="Arial"/>
    </w:rPr>
  </w:style>
  <w:style w:type="paragraph" w:customStyle="1" w:styleId="ASSECOTyturysunku">
    <w:name w:val="ASSECO Tytuł rysunku"/>
    <w:basedOn w:val="ASSECOStandardowy"/>
    <w:next w:val="ASSECOStandardowy"/>
    <w:rsid w:val="003F30EB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A5130A"/>
    <w:pPr>
      <w:numPr>
        <w:numId w:val="4"/>
      </w:numPr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A5130A"/>
    <w:pPr>
      <w:numPr>
        <w:ilvl w:val="1"/>
        <w:numId w:val="4"/>
      </w:numPr>
      <w:jc w:val="left"/>
    </w:pPr>
  </w:style>
  <w:style w:type="paragraph" w:customStyle="1" w:styleId="ASSECOKonspekt3">
    <w:name w:val="ASSECO Konspekt 3"/>
    <w:basedOn w:val="ASSECOStandardowy"/>
    <w:rsid w:val="00A5130A"/>
    <w:pPr>
      <w:numPr>
        <w:ilvl w:val="2"/>
        <w:numId w:val="4"/>
      </w:numPr>
      <w:jc w:val="left"/>
    </w:pPr>
  </w:style>
  <w:style w:type="paragraph" w:customStyle="1" w:styleId="ASSECOKonspekt4">
    <w:name w:val="ASSECO Konspekt 4"/>
    <w:basedOn w:val="ASSECOStandardowy"/>
    <w:rsid w:val="00A5130A"/>
    <w:pPr>
      <w:numPr>
        <w:ilvl w:val="3"/>
        <w:numId w:val="4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A5130A"/>
    <w:pPr>
      <w:numPr>
        <w:ilvl w:val="4"/>
        <w:numId w:val="4"/>
      </w:numPr>
      <w:jc w:val="left"/>
    </w:pPr>
  </w:style>
  <w:style w:type="paragraph" w:customStyle="1" w:styleId="ASSECOStopka">
    <w:name w:val="ASSECO Stopka"/>
    <w:basedOn w:val="ASSECOStandardowy"/>
    <w:uiPriority w:val="99"/>
    <w:rsid w:val="00276106"/>
    <w:pPr>
      <w:spacing w:after="0" w:line="240" w:lineRule="auto"/>
    </w:pPr>
    <w:rPr>
      <w:rFonts w:cs="Arial"/>
      <w:color w:val="004B85"/>
      <w:sz w:val="14"/>
      <w:szCs w:val="14"/>
    </w:rPr>
  </w:style>
  <w:style w:type="paragraph" w:styleId="Tekstdymka">
    <w:name w:val="Balloon Text"/>
    <w:basedOn w:val="Normalny"/>
    <w:semiHidden/>
    <w:rsid w:val="00D2570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D257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5704"/>
  </w:style>
  <w:style w:type="paragraph" w:styleId="Tematkomentarza">
    <w:name w:val="annotation subject"/>
    <w:basedOn w:val="Tekstkomentarza"/>
    <w:next w:val="Tekstkomentarza"/>
    <w:semiHidden/>
    <w:rsid w:val="00D25704"/>
    <w:rPr>
      <w:b/>
      <w:bCs/>
    </w:rPr>
  </w:style>
  <w:style w:type="paragraph" w:customStyle="1" w:styleId="ASSECOStandardAdres">
    <w:name w:val="ASSECO Standard Adres"/>
    <w:basedOn w:val="ASSECOStandardowy"/>
    <w:rsid w:val="003F30EB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484477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</w:style>
  <w:style w:type="paragraph" w:customStyle="1" w:styleId="ASSECOWypunktowanie5">
    <w:name w:val="ASSECO Wypunktowanie 5"/>
    <w:basedOn w:val="ASSECOWypunktowanie4"/>
    <w:qFormat/>
    <w:rsid w:val="00484477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paragraph" w:styleId="Akapitzlist">
    <w:name w:val="List Paragraph"/>
    <w:basedOn w:val="Normalny"/>
    <w:link w:val="AkapitzlistZnak"/>
    <w:uiPriority w:val="34"/>
    <w:qFormat/>
    <w:rsid w:val="007F100A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F100A"/>
    <w:rPr>
      <w:sz w:val="24"/>
      <w:szCs w:val="24"/>
    </w:rPr>
  </w:style>
  <w:style w:type="paragraph" w:customStyle="1" w:styleId="asseco1">
    <w:name w:val="asseco1"/>
    <w:basedOn w:val="Normalny"/>
    <w:link w:val="asseco1Znak"/>
    <w:qFormat/>
    <w:rsid w:val="007F100A"/>
    <w:pPr>
      <w:ind w:right="88"/>
    </w:pPr>
    <w:rPr>
      <w:rFonts w:ascii="Calibri" w:hAnsi="Calibri"/>
      <w:b/>
      <w:color w:val="14B1E7"/>
      <w:sz w:val="72"/>
      <w:szCs w:val="22"/>
    </w:rPr>
  </w:style>
  <w:style w:type="character" w:customStyle="1" w:styleId="asseco1Znak">
    <w:name w:val="asseco1 Znak"/>
    <w:link w:val="asseco1"/>
    <w:rsid w:val="007F100A"/>
    <w:rPr>
      <w:rFonts w:ascii="Calibri" w:hAnsi="Calibri" w:cs="Open Sans"/>
      <w:b/>
      <w:color w:val="14B1E7"/>
      <w:sz w:val="72"/>
      <w:szCs w:val="22"/>
    </w:rPr>
  </w:style>
  <w:style w:type="paragraph" w:styleId="NormalnyWeb">
    <w:name w:val="Normal (Web)"/>
    <w:basedOn w:val="Normalny"/>
    <w:uiPriority w:val="99"/>
    <w:unhideWhenUsed/>
    <w:rsid w:val="007F10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eco2">
    <w:name w:val="asseco 2"/>
    <w:basedOn w:val="asseco1"/>
    <w:link w:val="asseco2Znak"/>
    <w:qFormat/>
    <w:rsid w:val="007F100A"/>
    <w:rPr>
      <w:sz w:val="32"/>
    </w:rPr>
  </w:style>
  <w:style w:type="character" w:customStyle="1" w:styleId="asseco2Znak">
    <w:name w:val="asseco 2 Znak"/>
    <w:link w:val="asseco2"/>
    <w:rsid w:val="007F100A"/>
    <w:rPr>
      <w:rFonts w:ascii="Calibri" w:hAnsi="Calibri" w:cs="Open Sans"/>
      <w:b/>
      <w:color w:val="14B1E7"/>
      <w:sz w:val="3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C44"/>
    <w:rPr>
      <w:rFonts w:ascii="Verdana" w:hAnsi="Verdana"/>
    </w:rPr>
  </w:style>
  <w:style w:type="character" w:styleId="Uwydatnienie">
    <w:name w:val="Emphasis"/>
    <w:basedOn w:val="Domylnaczcionkaakapitu"/>
    <w:uiPriority w:val="20"/>
    <w:qFormat/>
    <w:locked/>
    <w:rsid w:val="005A0D56"/>
    <w:rPr>
      <w:i/>
      <w:iCs/>
    </w:rPr>
  </w:style>
  <w:style w:type="character" w:customStyle="1" w:styleId="apple-converted-space">
    <w:name w:val="apple-converted-space"/>
    <w:basedOn w:val="Domylnaczcionkaakapitu"/>
    <w:rsid w:val="005A0D56"/>
  </w:style>
  <w:style w:type="paragraph" w:styleId="Tekstprzypisudolnego">
    <w:name w:val="footnote text"/>
    <w:basedOn w:val="Normalny"/>
    <w:link w:val="TekstprzypisudolnegoZnak"/>
    <w:semiHidden/>
    <w:unhideWhenUsed/>
    <w:rsid w:val="00AA75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75F9"/>
    <w:rPr>
      <w:rFonts w:ascii="Verdana" w:hAnsi="Verdana"/>
    </w:rPr>
  </w:style>
  <w:style w:type="character" w:styleId="Odwoanieprzypisudolnego">
    <w:name w:val="footnote reference"/>
    <w:basedOn w:val="Domylnaczcionkaakapitu"/>
    <w:semiHidden/>
    <w:unhideWhenUsed/>
    <w:rsid w:val="00AA75F9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2374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6B6"/>
    <w:rPr>
      <w:rFonts w:ascii="Verdana" w:hAnsi="Verdana"/>
    </w:rPr>
  </w:style>
  <w:style w:type="paragraph" w:styleId="Nagwek1">
    <w:name w:val="heading 1"/>
    <w:basedOn w:val="ASSECONagwekA1"/>
    <w:next w:val="Normalny"/>
    <w:qFormat/>
    <w:rsid w:val="00D25704"/>
    <w:pPr>
      <w:jc w:val="left"/>
    </w:pPr>
    <w:rPr>
      <w:bCs/>
      <w:kern w:val="32"/>
      <w:szCs w:val="32"/>
    </w:rPr>
  </w:style>
  <w:style w:type="paragraph" w:styleId="Nagwek2">
    <w:name w:val="heading 2"/>
    <w:basedOn w:val="ASSECONagwekA2"/>
    <w:next w:val="ASSECOStandardowy"/>
    <w:qFormat/>
    <w:rsid w:val="00D25704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qFormat/>
    <w:rsid w:val="00D25704"/>
    <w:rPr>
      <w:bCs w:val="0"/>
      <w:szCs w:val="26"/>
    </w:rPr>
  </w:style>
  <w:style w:type="paragraph" w:styleId="Nagwek4">
    <w:name w:val="heading 4"/>
    <w:basedOn w:val="ASSECONagwekA4"/>
    <w:next w:val="Normalny"/>
    <w:qFormat/>
    <w:rsid w:val="00D25704"/>
    <w:rPr>
      <w:bCs/>
      <w:szCs w:val="28"/>
    </w:rPr>
  </w:style>
  <w:style w:type="paragraph" w:styleId="Nagwek5">
    <w:name w:val="heading 5"/>
    <w:basedOn w:val="ASSECONagwekA5"/>
    <w:next w:val="Normalny"/>
    <w:qFormat/>
    <w:rsid w:val="00D25704"/>
    <w:rPr>
      <w:bCs/>
      <w:iCs/>
      <w:szCs w:val="26"/>
    </w:rPr>
  </w:style>
  <w:style w:type="paragraph" w:styleId="Nagwek6">
    <w:name w:val="heading 6"/>
    <w:basedOn w:val="Normalny"/>
    <w:next w:val="Normalny"/>
    <w:qFormat/>
    <w:rsid w:val="00EB66B6"/>
    <w:pPr>
      <w:numPr>
        <w:ilvl w:val="5"/>
        <w:numId w:val="11"/>
      </w:numPr>
      <w:spacing w:before="240" w:after="60" w:line="28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B66B6"/>
    <w:pPr>
      <w:numPr>
        <w:ilvl w:val="6"/>
        <w:numId w:val="11"/>
      </w:numPr>
      <w:spacing w:before="240" w:after="60" w:line="280" w:lineRule="atLeast"/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B66B6"/>
    <w:pPr>
      <w:numPr>
        <w:ilvl w:val="7"/>
        <w:numId w:val="11"/>
      </w:numPr>
      <w:spacing w:before="240" w:after="60" w:line="280" w:lineRule="atLeast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EB66B6"/>
    <w:pPr>
      <w:numPr>
        <w:ilvl w:val="8"/>
        <w:numId w:val="11"/>
      </w:numPr>
      <w:spacing w:before="240" w:after="60" w:line="280" w:lineRule="atLeast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SECONagwekA1">
    <w:name w:val="ASSECO Nagłówek A1"/>
    <w:basedOn w:val="ASSECOStandardowy"/>
    <w:next w:val="ASSECOStandardowy"/>
    <w:rsid w:val="003F30EB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3F30EB"/>
    <w:pPr>
      <w:spacing w:after="120" w:line="280" w:lineRule="atLeast"/>
      <w:jc w:val="both"/>
    </w:pPr>
    <w:rPr>
      <w:color w:val="000000"/>
      <w:szCs w:val="24"/>
    </w:rPr>
  </w:style>
  <w:style w:type="paragraph" w:customStyle="1" w:styleId="ASSECONagwekA2">
    <w:name w:val="ASSECO Nagłówek A2"/>
    <w:basedOn w:val="ASSECOStandardowy"/>
    <w:next w:val="ASSECOStandardowy"/>
    <w:rsid w:val="003F30EB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owy"/>
    <w:next w:val="ASSECOStandardowy"/>
    <w:rsid w:val="003F30EB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owy"/>
    <w:next w:val="ASSECOStandardowy"/>
    <w:rsid w:val="003F30EB"/>
    <w:pPr>
      <w:keepNext/>
      <w:spacing w:before="480"/>
      <w:outlineLvl w:val="3"/>
    </w:pPr>
    <w:rPr>
      <w:b/>
    </w:rPr>
  </w:style>
  <w:style w:type="paragraph" w:customStyle="1" w:styleId="ASSECONagwekA5">
    <w:name w:val="ASSECO Nagłówek A5"/>
    <w:basedOn w:val="ASSECOStandardowy"/>
    <w:next w:val="ASSECOStandardowy"/>
    <w:rsid w:val="003F30EB"/>
    <w:pPr>
      <w:spacing w:before="480"/>
      <w:outlineLvl w:val="4"/>
    </w:pPr>
    <w:rPr>
      <w:b/>
      <w:szCs w:val="20"/>
    </w:rPr>
  </w:style>
  <w:style w:type="paragraph" w:styleId="Nagwek">
    <w:name w:val="header"/>
    <w:basedOn w:val="Normalny"/>
    <w:semiHidden/>
    <w:rsid w:val="00D25704"/>
    <w:pPr>
      <w:tabs>
        <w:tab w:val="center" w:pos="4536"/>
        <w:tab w:val="right" w:pos="9072"/>
      </w:tabs>
      <w:spacing w:after="120" w:line="280" w:lineRule="atLeast"/>
      <w:jc w:val="both"/>
    </w:pPr>
    <w:rPr>
      <w:rFonts w:ascii="Arial" w:hAnsi="Arial"/>
      <w:szCs w:val="24"/>
    </w:rPr>
  </w:style>
  <w:style w:type="paragraph" w:styleId="Stopka">
    <w:name w:val="footer"/>
    <w:basedOn w:val="Normalny"/>
    <w:semiHidden/>
    <w:rsid w:val="00D25704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sid w:val="00D25704"/>
    <w:rPr>
      <w:rFonts w:ascii="Courier New" w:hAnsi="Courier New" w:cs="Courier New"/>
    </w:rPr>
  </w:style>
  <w:style w:type="character" w:styleId="Hipercze">
    <w:name w:val="Hyperlink"/>
    <w:semiHidden/>
    <w:rsid w:val="00D25704"/>
    <w:rPr>
      <w:rFonts w:cs="Times New Roman"/>
      <w:color w:val="0000FF"/>
      <w:u w:val="single"/>
    </w:rPr>
  </w:style>
  <w:style w:type="character" w:customStyle="1" w:styleId="StopkaZnak">
    <w:name w:val="Stopka Znak"/>
    <w:rsid w:val="00EB66B6"/>
    <w:rPr>
      <w:rFonts w:ascii="Verdana" w:hAnsi="Verdana" w:cs="Times New Roman"/>
    </w:rPr>
  </w:style>
  <w:style w:type="paragraph" w:customStyle="1" w:styleId="ASSECONagwek1">
    <w:name w:val="ASSECO Nagłówek 1"/>
    <w:basedOn w:val="ASSECOStandardowy"/>
    <w:next w:val="ASSECOStandardowy"/>
    <w:rsid w:val="00A5130A"/>
    <w:pPr>
      <w:keepNext/>
      <w:pageBreakBefore/>
      <w:numPr>
        <w:numId w:val="11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3F30EB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A5130A"/>
    <w:pPr>
      <w:keepNext/>
      <w:numPr>
        <w:ilvl w:val="1"/>
        <w:numId w:val="11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A5130A"/>
    <w:pPr>
      <w:numPr>
        <w:ilvl w:val="2"/>
        <w:numId w:val="11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D25704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D25704"/>
    <w:pPr>
      <w:ind w:left="1200"/>
    </w:pPr>
    <w:rPr>
      <w:noProof/>
      <w:szCs w:val="21"/>
    </w:rPr>
  </w:style>
  <w:style w:type="paragraph" w:styleId="Spistreci7">
    <w:name w:val="toc 7"/>
    <w:basedOn w:val="Normalny"/>
    <w:next w:val="Normalny"/>
    <w:autoRedefine/>
    <w:semiHidden/>
    <w:rsid w:val="00D25704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D25704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D25704"/>
    <w:pPr>
      <w:ind w:left="1920"/>
    </w:pPr>
    <w:rPr>
      <w:szCs w:val="21"/>
    </w:rPr>
  </w:style>
  <w:style w:type="paragraph" w:customStyle="1" w:styleId="ASSECOWyliczenie1">
    <w:name w:val="ASSECO Wyliczenie 1"/>
    <w:basedOn w:val="ASSECOStandardowy"/>
    <w:rsid w:val="003F30EB"/>
    <w:pPr>
      <w:numPr>
        <w:numId w:val="6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3F30EB"/>
    <w:pPr>
      <w:numPr>
        <w:ilvl w:val="1"/>
        <w:numId w:val="6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484477"/>
    <w:pPr>
      <w:numPr>
        <w:numId w:val="8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484477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EB66B6"/>
    <w:pPr>
      <w:keepNext/>
      <w:spacing w:after="120" w:line="280" w:lineRule="atLeast"/>
      <w:jc w:val="center"/>
    </w:pPr>
    <w:rPr>
      <w:bCs/>
      <w:color w:val="4D4D4D"/>
    </w:rPr>
  </w:style>
  <w:style w:type="paragraph" w:customStyle="1" w:styleId="ASSECOTytutabeli">
    <w:name w:val="ASSECO Tytuł tabeli"/>
    <w:basedOn w:val="ASSECOStandardowy"/>
    <w:rsid w:val="003F30EB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3F30EB"/>
    <w:pPr>
      <w:jc w:val="left"/>
    </w:pPr>
    <w:rPr>
      <w:bCs w:val="0"/>
    </w:rPr>
  </w:style>
  <w:style w:type="paragraph" w:customStyle="1" w:styleId="Plandokumentu1">
    <w:name w:val="Plan dokumentu1"/>
    <w:basedOn w:val="Normalny"/>
    <w:semiHidden/>
    <w:rsid w:val="00D25704"/>
    <w:pPr>
      <w:shd w:val="clear" w:color="auto" w:fill="000080"/>
    </w:pPr>
    <w:rPr>
      <w:rFonts w:ascii="Tahoma" w:hAnsi="Tahoma" w:cs="Tahoma"/>
    </w:rPr>
  </w:style>
  <w:style w:type="paragraph" w:customStyle="1" w:styleId="Dotyczy">
    <w:name w:val="Dotyczy"/>
    <w:basedOn w:val="Normalny"/>
    <w:next w:val="Zwrotgrzecznociowy"/>
    <w:rsid w:val="00EB66B6"/>
    <w:pPr>
      <w:spacing w:before="600" w:after="600" w:line="280" w:lineRule="atLeast"/>
      <w:jc w:val="both"/>
    </w:pPr>
    <w:rPr>
      <w:kern w:val="20"/>
      <w:sz w:val="22"/>
      <w:szCs w:val="22"/>
    </w:rPr>
  </w:style>
  <w:style w:type="paragraph" w:styleId="Zwrotgrzecznociowy">
    <w:name w:val="Salutation"/>
    <w:basedOn w:val="Normalny"/>
    <w:next w:val="Normalny"/>
    <w:semiHidden/>
    <w:rsid w:val="00D25704"/>
  </w:style>
  <w:style w:type="paragraph" w:customStyle="1" w:styleId="Rysunek">
    <w:name w:val="Rysunek"/>
    <w:basedOn w:val="Normalny"/>
    <w:next w:val="Normalny"/>
    <w:rsid w:val="00D25704"/>
    <w:pPr>
      <w:keepNext/>
      <w:spacing w:before="240" w:after="120" w:line="300" w:lineRule="atLeast"/>
      <w:jc w:val="center"/>
    </w:pPr>
    <w:rPr>
      <w:noProof/>
      <w:lang w:eastAsia="en-US"/>
    </w:rPr>
  </w:style>
  <w:style w:type="paragraph" w:customStyle="1" w:styleId="ASSECOLegenda">
    <w:name w:val="ASSECO Legenda"/>
    <w:basedOn w:val="ASSECOStandardowy"/>
    <w:rsid w:val="00A5130A"/>
    <w:pPr>
      <w:spacing w:before="60"/>
      <w:jc w:val="center"/>
    </w:pPr>
    <w:rPr>
      <w:b/>
      <w:sz w:val="18"/>
      <w:szCs w:val="18"/>
    </w:rPr>
  </w:style>
  <w:style w:type="character" w:styleId="UyteHipercze">
    <w:name w:val="FollowedHyperlink"/>
    <w:semiHidden/>
    <w:rsid w:val="00D25704"/>
    <w:rPr>
      <w:rFonts w:cs="Times New Roman"/>
      <w:color w:val="800080"/>
      <w:u w:val="single"/>
    </w:rPr>
  </w:style>
  <w:style w:type="character" w:styleId="Numerstrony">
    <w:name w:val="page number"/>
    <w:semiHidden/>
    <w:rsid w:val="00D25704"/>
    <w:rPr>
      <w:rFonts w:cs="Times New Roman"/>
    </w:rPr>
  </w:style>
  <w:style w:type="paragraph" w:customStyle="1" w:styleId="ASSECOWypunktowanie3">
    <w:name w:val="ASSECO Wypunktowanie 3"/>
    <w:basedOn w:val="ASSECOStandardowy"/>
    <w:rsid w:val="00484477"/>
    <w:pPr>
      <w:numPr>
        <w:ilvl w:val="2"/>
        <w:numId w:val="8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3F30EB"/>
    <w:pPr>
      <w:numPr>
        <w:numId w:val="7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D25704"/>
    <w:pPr>
      <w:jc w:val="right"/>
    </w:pPr>
    <w:rPr>
      <w:i/>
      <w:iCs/>
      <w:sz w:val="16"/>
      <w:szCs w:val="16"/>
      <w:lang w:val="en-US"/>
    </w:rPr>
  </w:style>
  <w:style w:type="paragraph" w:styleId="Tekstpodstawowy3">
    <w:name w:val="Body Text 3"/>
    <w:basedOn w:val="Normalny"/>
    <w:semiHidden/>
    <w:rsid w:val="00D25704"/>
    <w:pPr>
      <w:jc w:val="center"/>
    </w:pPr>
    <w:rPr>
      <w:rFonts w:ascii="Arial" w:hAnsi="Arial"/>
      <w:b/>
      <w:caps/>
      <w:sz w:val="32"/>
    </w:rPr>
  </w:style>
  <w:style w:type="paragraph" w:styleId="Listanumerowana">
    <w:name w:val="List Number"/>
    <w:basedOn w:val="Normalny"/>
    <w:semiHidden/>
    <w:rsid w:val="00D25704"/>
    <w:pPr>
      <w:numPr>
        <w:numId w:val="9"/>
      </w:numPr>
      <w:spacing w:after="120" w:line="280" w:lineRule="atLeast"/>
      <w:jc w:val="both"/>
    </w:pPr>
    <w:rPr>
      <w:rFonts w:ascii="Arial" w:hAnsi="Arial"/>
      <w:szCs w:val="24"/>
    </w:rPr>
  </w:style>
  <w:style w:type="paragraph" w:styleId="Tekstpodstawowy">
    <w:name w:val="Body Text"/>
    <w:basedOn w:val="Normalny"/>
    <w:semiHidden/>
    <w:rsid w:val="00D25704"/>
    <w:pPr>
      <w:autoSpaceDE w:val="0"/>
      <w:autoSpaceDN w:val="0"/>
      <w:adjustRightInd w:val="0"/>
      <w:spacing w:line="240" w:lineRule="atLeast"/>
    </w:pPr>
    <w:rPr>
      <w:i/>
      <w:iCs/>
      <w:color w:val="000000"/>
      <w:sz w:val="16"/>
      <w:szCs w:val="16"/>
    </w:rPr>
  </w:style>
  <w:style w:type="paragraph" w:customStyle="1" w:styleId="ASSECOWyrniony">
    <w:name w:val="ASSECO Wyróżniony"/>
    <w:basedOn w:val="ASSECOStandardowy"/>
    <w:next w:val="ASSECOStandardowy"/>
    <w:rsid w:val="004C2ED7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D25704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612C4D"/>
    <w:pPr>
      <w:numPr>
        <w:numId w:val="5"/>
      </w:numPr>
      <w:ind w:right="1134"/>
    </w:pPr>
    <w:rPr>
      <w:rFonts w:cs="Arial"/>
      <w:b/>
    </w:rPr>
  </w:style>
  <w:style w:type="character" w:customStyle="1" w:styleId="ASSECOMenu">
    <w:name w:val="ASSECO Menu"/>
    <w:rsid w:val="00A5130A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A5130A"/>
    <w:pPr>
      <w:numPr>
        <w:ilvl w:val="3"/>
        <w:numId w:val="11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semiHidden/>
    <w:rsid w:val="00D25704"/>
    <w:pPr>
      <w:keepLines/>
      <w:spacing w:after="240" w:line="200" w:lineRule="atLeast"/>
      <w:jc w:val="both"/>
    </w:pPr>
    <w:rPr>
      <w:noProof/>
      <w:sz w:val="18"/>
    </w:rPr>
  </w:style>
  <w:style w:type="paragraph" w:customStyle="1" w:styleId="ASSECONagwek5">
    <w:name w:val="ASSECO Nagłówek 5"/>
    <w:basedOn w:val="ASSECOStandardowy"/>
    <w:next w:val="ASSECOStandardowy"/>
    <w:rsid w:val="00A5130A"/>
    <w:pPr>
      <w:numPr>
        <w:ilvl w:val="4"/>
        <w:numId w:val="11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D25704"/>
    <w:pPr>
      <w:spacing w:after="120" w:line="360" w:lineRule="auto"/>
      <w:jc w:val="both"/>
    </w:pPr>
    <w:rPr>
      <w:sz w:val="18"/>
    </w:rPr>
  </w:style>
  <w:style w:type="paragraph" w:customStyle="1" w:styleId="Reprezentowany">
    <w:name w:val="Reprezentowany"/>
    <w:basedOn w:val="Normalny"/>
    <w:rsid w:val="00D25704"/>
    <w:pPr>
      <w:tabs>
        <w:tab w:val="left" w:pos="3544"/>
      </w:tabs>
      <w:spacing w:before="120" w:after="120" w:line="280" w:lineRule="atLeast"/>
      <w:ind w:left="360" w:hanging="360"/>
    </w:pPr>
    <w:rPr>
      <w:b/>
      <w:sz w:val="22"/>
      <w:lang w:eastAsia="en-US"/>
    </w:rPr>
  </w:style>
  <w:style w:type="paragraph" w:customStyle="1" w:styleId="Paragraf">
    <w:name w:val="Paragraf"/>
    <w:basedOn w:val="Normalny"/>
    <w:next w:val="Normalny"/>
    <w:rsid w:val="00D25704"/>
    <w:pPr>
      <w:spacing w:before="240" w:after="240" w:line="280" w:lineRule="atLeast"/>
      <w:jc w:val="center"/>
    </w:pPr>
    <w:rPr>
      <w:b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D25704"/>
    <w:pPr>
      <w:keepNext/>
      <w:spacing w:after="120" w:line="280" w:lineRule="atLeast"/>
    </w:pPr>
    <w:rPr>
      <w:b/>
      <w:i/>
      <w:sz w:val="22"/>
      <w:lang w:eastAsia="en-US"/>
    </w:rPr>
  </w:style>
  <w:style w:type="paragraph" w:customStyle="1" w:styleId="Definicje">
    <w:name w:val="Definicje"/>
    <w:basedOn w:val="Lista"/>
    <w:rsid w:val="00D25704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D25704"/>
    <w:pPr>
      <w:numPr>
        <w:numId w:val="0"/>
      </w:numPr>
    </w:pPr>
  </w:style>
  <w:style w:type="paragraph" w:customStyle="1" w:styleId="ustep">
    <w:name w:val="ustep"/>
    <w:basedOn w:val="Normalny"/>
    <w:rsid w:val="00EB66B6"/>
    <w:pPr>
      <w:spacing w:after="120" w:line="280" w:lineRule="atLeast"/>
      <w:jc w:val="both"/>
    </w:pPr>
    <w:rPr>
      <w:sz w:val="22"/>
      <w:lang w:eastAsia="en-US"/>
    </w:rPr>
  </w:style>
  <w:style w:type="paragraph" w:styleId="Tekstpodstawowy2">
    <w:name w:val="Body Text 2"/>
    <w:basedOn w:val="Normalny"/>
    <w:semiHidden/>
    <w:rsid w:val="00D25704"/>
    <w:pPr>
      <w:spacing w:after="120" w:line="280" w:lineRule="atLeast"/>
      <w:jc w:val="both"/>
    </w:pPr>
    <w:rPr>
      <w:color w:val="FF0000"/>
      <w:lang w:eastAsia="en-US"/>
    </w:rPr>
  </w:style>
  <w:style w:type="paragraph" w:styleId="Tekstpodstawowywcity3">
    <w:name w:val="Body Text Indent 3"/>
    <w:basedOn w:val="Normalny"/>
    <w:semiHidden/>
    <w:rsid w:val="00D25704"/>
    <w:pPr>
      <w:spacing w:after="120" w:line="280" w:lineRule="atLeast"/>
      <w:ind w:left="851" w:hanging="425"/>
    </w:pPr>
    <w:rPr>
      <w:kern w:val="20"/>
      <w:sz w:val="22"/>
    </w:rPr>
  </w:style>
  <w:style w:type="paragraph" w:customStyle="1" w:styleId="ASSECOParagraf">
    <w:name w:val="ASSECO Paragraf"/>
    <w:basedOn w:val="ASSECOStandardowy"/>
    <w:rsid w:val="003F30EB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EB66B6"/>
    <w:pPr>
      <w:spacing w:after="120" w:line="280" w:lineRule="atLeast"/>
      <w:jc w:val="both"/>
    </w:pPr>
    <w:rPr>
      <w:szCs w:val="24"/>
    </w:rPr>
  </w:style>
  <w:style w:type="paragraph" w:styleId="Adresnakopercie">
    <w:name w:val="envelope address"/>
    <w:basedOn w:val="Baza"/>
    <w:semiHidden/>
    <w:rsid w:val="00D2570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D25704"/>
    <w:rPr>
      <w:rFonts w:cs="Arial"/>
      <w:szCs w:val="20"/>
    </w:rPr>
  </w:style>
  <w:style w:type="paragraph" w:styleId="Data">
    <w:name w:val="Date"/>
    <w:basedOn w:val="Baza"/>
    <w:next w:val="Normalny"/>
    <w:semiHidden/>
    <w:rsid w:val="00D25704"/>
  </w:style>
  <w:style w:type="paragraph" w:styleId="HTML-adres">
    <w:name w:val="HTML Address"/>
    <w:basedOn w:val="Baza"/>
    <w:semiHidden/>
    <w:rsid w:val="00D25704"/>
    <w:rPr>
      <w:i/>
      <w:iCs/>
    </w:rPr>
  </w:style>
  <w:style w:type="paragraph" w:styleId="HTML-wstpniesformatowany">
    <w:name w:val="HTML Preformatted"/>
    <w:basedOn w:val="Baza"/>
    <w:semiHidden/>
    <w:rsid w:val="00D25704"/>
    <w:rPr>
      <w:rFonts w:ascii="Courier New" w:hAnsi="Courier New" w:cs="Courier New"/>
      <w:szCs w:val="20"/>
    </w:rPr>
  </w:style>
  <w:style w:type="paragraph" w:styleId="Indeks1">
    <w:name w:val="index 1"/>
    <w:basedOn w:val="Baza"/>
    <w:next w:val="Normalny"/>
    <w:autoRedefine/>
    <w:semiHidden/>
    <w:rsid w:val="00D25704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D25704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D25704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D25704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D25704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D25704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D25704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D25704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D25704"/>
    <w:pPr>
      <w:ind w:left="1620" w:hanging="180"/>
    </w:pPr>
  </w:style>
  <w:style w:type="paragraph" w:customStyle="1" w:styleId="ASSECOSpisy">
    <w:name w:val="ASSECO Spisy"/>
    <w:basedOn w:val="ASSECOStandardowy"/>
    <w:rsid w:val="003F30EB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D25704"/>
    <w:pPr>
      <w:spacing w:before="120" w:after="120"/>
      <w:ind w:left="482" w:hanging="482"/>
    </w:pPr>
    <w:rPr>
      <w:rFonts w:ascii="Arial" w:hAnsi="Arial"/>
    </w:rPr>
  </w:style>
  <w:style w:type="paragraph" w:customStyle="1" w:styleId="ASSECOTyturysunku">
    <w:name w:val="ASSECO Tytuł rysunku"/>
    <w:basedOn w:val="ASSECOStandardowy"/>
    <w:next w:val="ASSECOStandardowy"/>
    <w:rsid w:val="003F30EB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A5130A"/>
    <w:pPr>
      <w:numPr>
        <w:numId w:val="4"/>
      </w:numPr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A5130A"/>
    <w:pPr>
      <w:numPr>
        <w:ilvl w:val="1"/>
        <w:numId w:val="4"/>
      </w:numPr>
      <w:jc w:val="left"/>
    </w:pPr>
  </w:style>
  <w:style w:type="paragraph" w:customStyle="1" w:styleId="ASSECOKonspekt3">
    <w:name w:val="ASSECO Konspekt 3"/>
    <w:basedOn w:val="ASSECOStandardowy"/>
    <w:rsid w:val="00A5130A"/>
    <w:pPr>
      <w:numPr>
        <w:ilvl w:val="2"/>
        <w:numId w:val="4"/>
      </w:numPr>
      <w:jc w:val="left"/>
    </w:pPr>
  </w:style>
  <w:style w:type="paragraph" w:customStyle="1" w:styleId="ASSECOKonspekt4">
    <w:name w:val="ASSECO Konspekt 4"/>
    <w:basedOn w:val="ASSECOStandardowy"/>
    <w:rsid w:val="00A5130A"/>
    <w:pPr>
      <w:numPr>
        <w:ilvl w:val="3"/>
        <w:numId w:val="4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A5130A"/>
    <w:pPr>
      <w:numPr>
        <w:ilvl w:val="4"/>
        <w:numId w:val="4"/>
      </w:numPr>
      <w:jc w:val="left"/>
    </w:pPr>
  </w:style>
  <w:style w:type="paragraph" w:customStyle="1" w:styleId="ASSECOStopka">
    <w:name w:val="ASSECO Stopka"/>
    <w:basedOn w:val="ASSECOStandardowy"/>
    <w:uiPriority w:val="99"/>
    <w:rsid w:val="00276106"/>
    <w:pPr>
      <w:spacing w:after="0" w:line="240" w:lineRule="auto"/>
    </w:pPr>
    <w:rPr>
      <w:rFonts w:cs="Arial"/>
      <w:color w:val="004B85"/>
      <w:sz w:val="14"/>
      <w:szCs w:val="14"/>
    </w:rPr>
  </w:style>
  <w:style w:type="paragraph" w:styleId="Tekstdymka">
    <w:name w:val="Balloon Text"/>
    <w:basedOn w:val="Normalny"/>
    <w:semiHidden/>
    <w:rsid w:val="00D2570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D257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5704"/>
  </w:style>
  <w:style w:type="paragraph" w:styleId="Tematkomentarza">
    <w:name w:val="annotation subject"/>
    <w:basedOn w:val="Tekstkomentarza"/>
    <w:next w:val="Tekstkomentarza"/>
    <w:semiHidden/>
    <w:rsid w:val="00D25704"/>
    <w:rPr>
      <w:b/>
      <w:bCs/>
    </w:rPr>
  </w:style>
  <w:style w:type="paragraph" w:customStyle="1" w:styleId="ASSECOStandardAdres">
    <w:name w:val="ASSECO Standard Adres"/>
    <w:basedOn w:val="ASSECOStandardowy"/>
    <w:rsid w:val="003F30EB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484477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</w:style>
  <w:style w:type="paragraph" w:customStyle="1" w:styleId="ASSECOWypunktowanie5">
    <w:name w:val="ASSECO Wypunktowanie 5"/>
    <w:basedOn w:val="ASSECOWypunktowanie4"/>
    <w:qFormat/>
    <w:rsid w:val="00484477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paragraph" w:styleId="Akapitzlist">
    <w:name w:val="List Paragraph"/>
    <w:basedOn w:val="Normalny"/>
    <w:link w:val="AkapitzlistZnak"/>
    <w:uiPriority w:val="34"/>
    <w:qFormat/>
    <w:rsid w:val="007F100A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F100A"/>
    <w:rPr>
      <w:sz w:val="24"/>
      <w:szCs w:val="24"/>
    </w:rPr>
  </w:style>
  <w:style w:type="paragraph" w:customStyle="1" w:styleId="asseco1">
    <w:name w:val="asseco1"/>
    <w:basedOn w:val="Normalny"/>
    <w:link w:val="asseco1Znak"/>
    <w:qFormat/>
    <w:rsid w:val="007F100A"/>
    <w:pPr>
      <w:ind w:right="88"/>
    </w:pPr>
    <w:rPr>
      <w:rFonts w:ascii="Calibri" w:hAnsi="Calibri"/>
      <w:b/>
      <w:color w:val="14B1E7"/>
      <w:sz w:val="72"/>
      <w:szCs w:val="22"/>
    </w:rPr>
  </w:style>
  <w:style w:type="character" w:customStyle="1" w:styleId="asseco1Znak">
    <w:name w:val="asseco1 Znak"/>
    <w:link w:val="asseco1"/>
    <w:rsid w:val="007F100A"/>
    <w:rPr>
      <w:rFonts w:ascii="Calibri" w:hAnsi="Calibri" w:cs="Open Sans"/>
      <w:b/>
      <w:color w:val="14B1E7"/>
      <w:sz w:val="72"/>
      <w:szCs w:val="22"/>
    </w:rPr>
  </w:style>
  <w:style w:type="paragraph" w:styleId="NormalnyWeb">
    <w:name w:val="Normal (Web)"/>
    <w:basedOn w:val="Normalny"/>
    <w:uiPriority w:val="99"/>
    <w:unhideWhenUsed/>
    <w:rsid w:val="007F10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eco2">
    <w:name w:val="asseco 2"/>
    <w:basedOn w:val="asseco1"/>
    <w:link w:val="asseco2Znak"/>
    <w:qFormat/>
    <w:rsid w:val="007F100A"/>
    <w:rPr>
      <w:sz w:val="32"/>
    </w:rPr>
  </w:style>
  <w:style w:type="character" w:customStyle="1" w:styleId="asseco2Znak">
    <w:name w:val="asseco 2 Znak"/>
    <w:link w:val="asseco2"/>
    <w:rsid w:val="007F100A"/>
    <w:rPr>
      <w:rFonts w:ascii="Calibri" w:hAnsi="Calibri" w:cs="Open Sans"/>
      <w:b/>
      <w:color w:val="14B1E7"/>
      <w:sz w:val="3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C44"/>
    <w:rPr>
      <w:rFonts w:ascii="Verdana" w:hAnsi="Verdana"/>
    </w:rPr>
  </w:style>
  <w:style w:type="character" w:styleId="Uwydatnienie">
    <w:name w:val="Emphasis"/>
    <w:basedOn w:val="Domylnaczcionkaakapitu"/>
    <w:uiPriority w:val="20"/>
    <w:qFormat/>
    <w:locked/>
    <w:rsid w:val="005A0D56"/>
    <w:rPr>
      <w:i/>
      <w:iCs/>
    </w:rPr>
  </w:style>
  <w:style w:type="character" w:customStyle="1" w:styleId="apple-converted-space">
    <w:name w:val="apple-converted-space"/>
    <w:basedOn w:val="Domylnaczcionkaakapitu"/>
    <w:rsid w:val="005A0D56"/>
  </w:style>
  <w:style w:type="paragraph" w:styleId="Tekstprzypisudolnego">
    <w:name w:val="footnote text"/>
    <w:basedOn w:val="Normalny"/>
    <w:link w:val="TekstprzypisudolnegoZnak"/>
    <w:semiHidden/>
    <w:unhideWhenUsed/>
    <w:rsid w:val="00AA75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75F9"/>
    <w:rPr>
      <w:rFonts w:ascii="Verdana" w:hAnsi="Verdana"/>
    </w:rPr>
  </w:style>
  <w:style w:type="character" w:styleId="Odwoanieprzypisudolnego">
    <w:name w:val="footnote reference"/>
    <w:basedOn w:val="Domylnaczcionkaakapitu"/>
    <w:semiHidden/>
    <w:unhideWhenUsed/>
    <w:rsid w:val="00AA75F9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237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276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.piotrowska\Desktop\nowe%20materia&#322;y\papier_firmowy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4DFC7-1DC6-47A1-85B4-BDCEC354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papier_firmowy_pl</Template>
  <TotalTime>7</TotalTime>
  <Pages>2</Pages>
  <Words>573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ASSECO_papier_firmowy_2003</vt:lpstr>
      <vt:lpstr>ASSECO_papier_firmowy_2003</vt:lpstr>
    </vt:vector>
  </TitlesOfParts>
  <Company>ABG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ASSECO_papier_firmowy_2003</dc:title>
  <dc:creator>Piotrowska Iga</dc:creator>
  <cp:lastModifiedBy>Kryj Ewa</cp:lastModifiedBy>
  <cp:revision>6</cp:revision>
  <cp:lastPrinted>2015-11-16T17:38:00Z</cp:lastPrinted>
  <dcterms:created xsi:type="dcterms:W3CDTF">2016-02-19T14:53:00Z</dcterms:created>
  <dcterms:modified xsi:type="dcterms:W3CDTF">2016-02-23T09:19:00Z</dcterms:modified>
  <cp:category>Fuzja z Asseco Poland</cp:category>
</cp:coreProperties>
</file>